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37E3" w:rsidRDefault="001567C4" w:rsidP="0070516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</w:p>
    <w:p w:rsidR="009437E3" w:rsidRDefault="009437E3" w:rsidP="0070516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6FD" w:rsidRPr="00CA66FD" w:rsidRDefault="00CA66FD" w:rsidP="00CA66F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Сценарий образовательной игры</w:t>
      </w:r>
      <w:r w:rsidRPr="00CA66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«Знаю. Люблю. Горжусь».  </w:t>
      </w:r>
    </w:p>
    <w:p w:rsidR="00705164" w:rsidRPr="009437E3" w:rsidRDefault="00705164" w:rsidP="007051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553"/>
        <w:gridCol w:w="7086"/>
      </w:tblGrid>
      <w:tr w:rsidR="00705164" w:rsidRPr="009437E3" w:rsidTr="00A135CA">
        <w:trPr>
          <w:trHeight w:val="418"/>
        </w:trPr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05164" w:rsidRPr="009437E3" w:rsidRDefault="00705164" w:rsidP="00A135CA">
            <w:pPr>
              <w:autoSpaceDE w:val="0"/>
              <w:autoSpaceDN w:val="0"/>
              <w:adjustRightInd w:val="0"/>
              <w:spacing w:after="0" w:line="240" w:lineRule="auto"/>
              <w:ind w:right="-8091"/>
              <w:jc w:val="both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 w:rsidRPr="009437E3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Автор</w:t>
            </w:r>
            <w:r w:rsidR="00CA66FD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ы</w:t>
            </w:r>
            <w:r w:rsidRPr="009437E3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:</w:t>
            </w:r>
          </w:p>
          <w:p w:rsidR="00705164" w:rsidRPr="009437E3" w:rsidRDefault="00705164" w:rsidP="00A135CA">
            <w:pPr>
              <w:autoSpaceDE w:val="0"/>
              <w:autoSpaceDN w:val="0"/>
              <w:adjustRightInd w:val="0"/>
              <w:spacing w:after="0" w:line="240" w:lineRule="auto"/>
              <w:ind w:right="-8091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</w:p>
        </w:tc>
        <w:tc>
          <w:tcPr>
            <w:tcW w:w="7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CA66FD" w:rsidRDefault="00705164" w:rsidP="00A135CA">
            <w:pPr>
              <w:tabs>
                <w:tab w:val="left" w:pos="441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437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Катюжанская Оксана Григорьевна, </w:t>
            </w:r>
          </w:p>
          <w:p w:rsidR="00705164" w:rsidRPr="009437E3" w:rsidRDefault="00705164" w:rsidP="00A135CA">
            <w:pPr>
              <w:tabs>
                <w:tab w:val="left" w:pos="441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437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Мелихова Наталья Геннадьевна,   преподаватели географии КПКУ</w:t>
            </w:r>
          </w:p>
        </w:tc>
      </w:tr>
      <w:tr w:rsidR="00705164" w:rsidRPr="009437E3" w:rsidTr="00A135CA">
        <w:trPr>
          <w:trHeight w:val="362"/>
        </w:trPr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705164" w:rsidRPr="009437E3" w:rsidRDefault="00705164" w:rsidP="00A135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437E3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Тип занятия</w:t>
            </w:r>
          </w:p>
        </w:tc>
        <w:tc>
          <w:tcPr>
            <w:tcW w:w="7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705164" w:rsidRPr="009437E3" w:rsidRDefault="00705164" w:rsidP="00705164">
            <w:pPr>
              <w:tabs>
                <w:tab w:val="left" w:pos="441"/>
              </w:tabs>
              <w:autoSpaceDE w:val="0"/>
              <w:autoSpaceDN w:val="0"/>
              <w:adjustRightInd w:val="0"/>
              <w:spacing w:after="0" w:line="240" w:lineRule="auto"/>
              <w:ind w:left="158" w:right="23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437E3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Образовательная игра.</w:t>
            </w:r>
          </w:p>
        </w:tc>
      </w:tr>
      <w:tr w:rsidR="00705164" w:rsidRPr="009437E3" w:rsidTr="00A135CA">
        <w:trPr>
          <w:trHeight w:val="260"/>
        </w:trPr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705164" w:rsidRPr="009437E3" w:rsidRDefault="00705164" w:rsidP="00A135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437E3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 xml:space="preserve">Педагогические технологии </w:t>
            </w:r>
          </w:p>
        </w:tc>
        <w:tc>
          <w:tcPr>
            <w:tcW w:w="7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705164" w:rsidRPr="009437E3" w:rsidRDefault="00705164" w:rsidP="00A135CA">
            <w:pPr>
              <w:tabs>
                <w:tab w:val="left" w:pos="441"/>
              </w:tabs>
              <w:autoSpaceDE w:val="0"/>
              <w:autoSpaceDN w:val="0"/>
              <w:adjustRightInd w:val="0"/>
              <w:spacing w:after="0" w:line="240" w:lineRule="auto"/>
              <w:ind w:left="158" w:right="23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437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Технология целеполагания;</w:t>
            </w:r>
          </w:p>
          <w:p w:rsidR="00705164" w:rsidRPr="009437E3" w:rsidRDefault="00705164" w:rsidP="00A135CA">
            <w:pPr>
              <w:tabs>
                <w:tab w:val="left" w:pos="441"/>
              </w:tabs>
              <w:autoSpaceDE w:val="0"/>
              <w:autoSpaceDN w:val="0"/>
              <w:adjustRightInd w:val="0"/>
              <w:spacing w:after="0" w:line="240" w:lineRule="auto"/>
              <w:ind w:left="158" w:right="23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437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технология проблемно-исследовательского обучения;</w:t>
            </w:r>
          </w:p>
          <w:p w:rsidR="00705164" w:rsidRPr="009437E3" w:rsidRDefault="00705164" w:rsidP="00A135CA">
            <w:pPr>
              <w:tabs>
                <w:tab w:val="left" w:pos="441"/>
              </w:tabs>
              <w:autoSpaceDE w:val="0"/>
              <w:autoSpaceDN w:val="0"/>
              <w:adjustRightInd w:val="0"/>
              <w:spacing w:after="0" w:line="240" w:lineRule="auto"/>
              <w:ind w:left="158" w:right="23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437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технология сотрудничества;</w:t>
            </w:r>
          </w:p>
          <w:p w:rsidR="00705164" w:rsidRPr="009437E3" w:rsidRDefault="00705164" w:rsidP="00A135CA">
            <w:pPr>
              <w:tabs>
                <w:tab w:val="left" w:pos="441"/>
              </w:tabs>
              <w:autoSpaceDE w:val="0"/>
              <w:autoSpaceDN w:val="0"/>
              <w:adjustRightInd w:val="0"/>
              <w:spacing w:after="0" w:line="240" w:lineRule="auto"/>
              <w:ind w:left="158" w:right="23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437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технология критического мышления;</w:t>
            </w:r>
          </w:p>
          <w:p w:rsidR="00705164" w:rsidRPr="009437E3" w:rsidRDefault="00705164" w:rsidP="00A135CA">
            <w:pPr>
              <w:tabs>
                <w:tab w:val="left" w:pos="441"/>
              </w:tabs>
              <w:autoSpaceDE w:val="0"/>
              <w:autoSpaceDN w:val="0"/>
              <w:adjustRightInd w:val="0"/>
              <w:spacing w:after="0" w:line="240" w:lineRule="auto"/>
              <w:ind w:left="158" w:right="23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437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технология развивающего обучения;</w:t>
            </w:r>
          </w:p>
          <w:p w:rsidR="00705164" w:rsidRPr="009437E3" w:rsidRDefault="00705164" w:rsidP="00A135CA">
            <w:pPr>
              <w:tabs>
                <w:tab w:val="left" w:pos="441"/>
              </w:tabs>
              <w:autoSpaceDE w:val="0"/>
              <w:autoSpaceDN w:val="0"/>
              <w:adjustRightInd w:val="0"/>
              <w:spacing w:after="0" w:line="240" w:lineRule="auto"/>
              <w:ind w:left="158" w:right="23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437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игровые технологии;</w:t>
            </w:r>
          </w:p>
          <w:p w:rsidR="00705164" w:rsidRPr="009437E3" w:rsidRDefault="00705164" w:rsidP="00A135CA">
            <w:pPr>
              <w:tabs>
                <w:tab w:val="left" w:pos="441"/>
              </w:tabs>
              <w:autoSpaceDE w:val="0"/>
              <w:autoSpaceDN w:val="0"/>
              <w:adjustRightInd w:val="0"/>
              <w:spacing w:after="0" w:line="240" w:lineRule="auto"/>
              <w:ind w:left="158" w:right="23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437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здоровьесберегающая технология;</w:t>
            </w:r>
          </w:p>
          <w:p w:rsidR="00705164" w:rsidRPr="009437E3" w:rsidRDefault="00705164" w:rsidP="00A135CA">
            <w:pPr>
              <w:autoSpaceDE w:val="0"/>
              <w:autoSpaceDN w:val="0"/>
              <w:adjustRightInd w:val="0"/>
              <w:spacing w:after="0" w:line="240" w:lineRule="auto"/>
              <w:ind w:left="15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437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информационно-коммуникативная технология.</w:t>
            </w:r>
          </w:p>
        </w:tc>
      </w:tr>
      <w:tr w:rsidR="00705164" w:rsidRPr="009437E3" w:rsidTr="00A135CA">
        <w:trPr>
          <w:trHeight w:val="464"/>
        </w:trPr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705164" w:rsidRPr="009437E3" w:rsidRDefault="00705164" w:rsidP="00A135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9437E3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Тема</w:t>
            </w:r>
          </w:p>
        </w:tc>
        <w:tc>
          <w:tcPr>
            <w:tcW w:w="7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705164" w:rsidRPr="009437E3" w:rsidRDefault="00705164" w:rsidP="00705164">
            <w:pPr>
              <w:tabs>
                <w:tab w:val="left" w:pos="441"/>
              </w:tabs>
              <w:autoSpaceDE w:val="0"/>
              <w:autoSpaceDN w:val="0"/>
              <w:adjustRightInd w:val="0"/>
              <w:spacing w:after="0" w:line="240" w:lineRule="auto"/>
              <w:ind w:left="158" w:right="23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437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</w:t>
            </w:r>
            <w:r w:rsidR="00D509D5" w:rsidRPr="009437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Знаю. Люблю. Горжусь</w:t>
            </w:r>
            <w:r w:rsidRPr="009437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</w:t>
            </w:r>
          </w:p>
        </w:tc>
      </w:tr>
      <w:tr w:rsidR="00705164" w:rsidRPr="009437E3" w:rsidTr="00A135CA">
        <w:trPr>
          <w:trHeight w:val="846"/>
        </w:trPr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705164" w:rsidRPr="009437E3" w:rsidRDefault="00C8473A" w:rsidP="00A135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437E3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Цели:</w:t>
            </w:r>
          </w:p>
        </w:tc>
        <w:tc>
          <w:tcPr>
            <w:tcW w:w="7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C8473A" w:rsidRPr="009437E3" w:rsidRDefault="00C8473A" w:rsidP="00C8473A">
            <w:pPr>
              <w:tabs>
                <w:tab w:val="left" w:pos="158"/>
                <w:tab w:val="left" w:pos="300"/>
                <w:tab w:val="left" w:pos="441"/>
              </w:tabs>
              <w:autoSpaceDE w:val="0"/>
              <w:autoSpaceDN w:val="0"/>
              <w:adjustRightInd w:val="0"/>
              <w:spacing w:after="0" w:line="240" w:lineRule="auto"/>
              <w:ind w:right="23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437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Повышение образовательного уровня обучающихся  в области географии, истории, федеративного устройства РФ, административно-территориального устройства ее субъектов; ​</w:t>
            </w:r>
          </w:p>
          <w:p w:rsidR="00C8473A" w:rsidRPr="009437E3" w:rsidRDefault="00C8473A" w:rsidP="00C8473A">
            <w:pPr>
              <w:tabs>
                <w:tab w:val="left" w:pos="158"/>
                <w:tab w:val="left" w:pos="300"/>
                <w:tab w:val="left" w:pos="441"/>
              </w:tabs>
              <w:autoSpaceDE w:val="0"/>
              <w:autoSpaceDN w:val="0"/>
              <w:adjustRightInd w:val="0"/>
              <w:spacing w:after="0" w:line="240" w:lineRule="auto"/>
              <w:ind w:right="23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437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воспитание патриотизма, как фундаментальной основы гражданского общества, культурного и образовательного единства многонациональной России; </w:t>
            </w:r>
          </w:p>
          <w:p w:rsidR="00705164" w:rsidRPr="009437E3" w:rsidRDefault="00C8473A" w:rsidP="00CA66FD">
            <w:pPr>
              <w:tabs>
                <w:tab w:val="left" w:pos="158"/>
                <w:tab w:val="left" w:pos="300"/>
                <w:tab w:val="left" w:pos="441"/>
              </w:tabs>
              <w:autoSpaceDE w:val="0"/>
              <w:autoSpaceDN w:val="0"/>
              <w:adjustRightInd w:val="0"/>
              <w:spacing w:after="0" w:line="240" w:lineRule="auto"/>
              <w:ind w:right="23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437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внедрение новых образовательных технологий, способствующих активному вовлечению обучающихся в образо</w:t>
            </w:r>
            <w:r w:rsidR="00CA66F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вательный процесс и </w:t>
            </w:r>
            <w:r w:rsidRPr="009437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творческого саморазвития.</w:t>
            </w:r>
          </w:p>
        </w:tc>
      </w:tr>
      <w:tr w:rsidR="00705164" w:rsidRPr="009437E3" w:rsidTr="00A135CA">
        <w:trPr>
          <w:trHeight w:val="3456"/>
        </w:trPr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05164" w:rsidRPr="009437E3" w:rsidRDefault="00705164" w:rsidP="00A135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val="en-US" w:eastAsia="ru-RU"/>
              </w:rPr>
            </w:pPr>
            <w:r w:rsidRPr="009437E3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Задачи</w:t>
            </w:r>
          </w:p>
          <w:p w:rsidR="00705164" w:rsidRPr="009437E3" w:rsidRDefault="00705164" w:rsidP="00A135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val="en-US" w:eastAsia="ru-RU"/>
              </w:rPr>
            </w:pPr>
          </w:p>
          <w:p w:rsidR="00705164" w:rsidRPr="009437E3" w:rsidRDefault="00705164" w:rsidP="00A135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val="en-US" w:eastAsia="ru-RU"/>
              </w:rPr>
            </w:pPr>
          </w:p>
          <w:p w:rsidR="00705164" w:rsidRPr="009437E3" w:rsidRDefault="00705164" w:rsidP="00A135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val="en-US" w:eastAsia="ru-RU"/>
              </w:rPr>
            </w:pPr>
          </w:p>
          <w:p w:rsidR="00705164" w:rsidRPr="009437E3" w:rsidRDefault="00705164" w:rsidP="00A135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val="en-US" w:eastAsia="ru-RU"/>
              </w:rPr>
            </w:pPr>
          </w:p>
          <w:p w:rsidR="00705164" w:rsidRPr="009437E3" w:rsidRDefault="00705164" w:rsidP="00A135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val="en-US" w:eastAsia="ru-RU"/>
              </w:rPr>
            </w:pPr>
          </w:p>
          <w:p w:rsidR="00705164" w:rsidRPr="009437E3" w:rsidRDefault="00705164" w:rsidP="00A135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val="en-US" w:eastAsia="ru-RU"/>
              </w:rPr>
            </w:pPr>
          </w:p>
          <w:p w:rsidR="00705164" w:rsidRPr="009437E3" w:rsidRDefault="00705164" w:rsidP="00A135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val="en-US" w:eastAsia="ru-RU"/>
              </w:rPr>
            </w:pPr>
          </w:p>
          <w:p w:rsidR="00705164" w:rsidRPr="009437E3" w:rsidRDefault="00705164" w:rsidP="00A135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val="en-US" w:eastAsia="ru-RU"/>
              </w:rPr>
            </w:pPr>
          </w:p>
          <w:p w:rsidR="00705164" w:rsidRPr="009437E3" w:rsidRDefault="00705164" w:rsidP="00A135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val="en-US" w:eastAsia="ru-RU"/>
              </w:rPr>
            </w:pPr>
          </w:p>
          <w:p w:rsidR="00705164" w:rsidRPr="009437E3" w:rsidRDefault="00705164" w:rsidP="00A135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val="en-US" w:eastAsia="ru-RU"/>
              </w:rPr>
            </w:pPr>
          </w:p>
          <w:p w:rsidR="00705164" w:rsidRPr="009437E3" w:rsidRDefault="00705164" w:rsidP="00A135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7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509D5" w:rsidRPr="00CA66FD" w:rsidRDefault="00705164" w:rsidP="00A135CA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color w:val="000000" w:themeColor="text1"/>
                <w:sz w:val="28"/>
                <w:szCs w:val="28"/>
              </w:rPr>
            </w:pPr>
            <w:r w:rsidRPr="00CA66FD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8"/>
                <w:szCs w:val="28"/>
              </w:rPr>
              <w:t>Образовательные:</w:t>
            </w:r>
            <w:r w:rsidRPr="00CA66FD">
              <w:rPr>
                <w:rFonts w:ascii="Times New Roman" w:eastAsia="Calibri" w:hAnsi="Times New Roman" w:cs="Times New Roman"/>
                <w:i/>
                <w:color w:val="000000" w:themeColor="text1"/>
                <w:sz w:val="28"/>
                <w:szCs w:val="28"/>
              </w:rPr>
              <w:t xml:space="preserve"> </w:t>
            </w:r>
            <w:r w:rsidR="00D509D5" w:rsidRPr="00CA66FD">
              <w:rPr>
                <w:rFonts w:ascii="Times New Roman" w:eastAsia="Calibri" w:hAnsi="Times New Roman" w:cs="Times New Roman"/>
                <w:i/>
                <w:color w:val="000000" w:themeColor="text1"/>
                <w:sz w:val="28"/>
                <w:szCs w:val="28"/>
              </w:rPr>
              <w:t> </w:t>
            </w:r>
            <w:r w:rsidR="00D509D5" w:rsidRPr="00CA66FD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овладение основами картографической грамотности и использования географической карты как одного из языков международного</w:t>
            </w:r>
            <w:r w:rsidR="00CA66FD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общения</w:t>
            </w:r>
          </w:p>
          <w:p w:rsidR="00705164" w:rsidRPr="00CA66FD" w:rsidRDefault="00705164" w:rsidP="00A135CA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color w:val="000000" w:themeColor="text1"/>
                <w:sz w:val="28"/>
                <w:szCs w:val="28"/>
              </w:rPr>
            </w:pPr>
            <w:r w:rsidRPr="00CA66FD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8"/>
                <w:szCs w:val="28"/>
              </w:rPr>
              <w:t>Развивающие:</w:t>
            </w:r>
            <w:r w:rsidRPr="00CA66FD">
              <w:rPr>
                <w:rFonts w:ascii="Times New Roman" w:eastAsia="Calibri" w:hAnsi="Times New Roman" w:cs="Times New Roman"/>
                <w:i/>
                <w:color w:val="000000" w:themeColor="text1"/>
                <w:sz w:val="28"/>
                <w:szCs w:val="28"/>
              </w:rPr>
              <w:t xml:space="preserve"> </w:t>
            </w:r>
            <w:r w:rsidRPr="00CA66FD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совершенствовать умения выделять причинно-следственные связи, дальнейшее развитие диалектического мышления учащихся</w:t>
            </w:r>
          </w:p>
          <w:p w:rsidR="00705164" w:rsidRPr="009437E3" w:rsidRDefault="00705164" w:rsidP="00D509D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A66FD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8"/>
                <w:szCs w:val="28"/>
              </w:rPr>
              <w:t>Воспитательные:</w:t>
            </w:r>
            <w:r w:rsidR="00D509D5" w:rsidRPr="00CA66FD">
              <w:rPr>
                <w:rFonts w:ascii="Times New Roman" w:hAnsi="Times New Roman" w:cs="Times New Roman"/>
                <w:i/>
                <w:color w:val="000000" w:themeColor="text1"/>
                <w:sz w:val="28"/>
                <w:szCs w:val="28"/>
                <w:shd w:val="clear" w:color="auto" w:fill="FFFFFF"/>
              </w:rPr>
              <w:t xml:space="preserve"> </w:t>
            </w:r>
            <w:r w:rsidR="00D509D5" w:rsidRPr="00CA66FD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воспитание </w:t>
            </w:r>
            <w:r w:rsidR="00D509D5" w:rsidRPr="00CA66FD">
              <w:rPr>
                <w:rFonts w:ascii="Times New Roman" w:eastAsia="Calibri" w:hAnsi="Times New Roman" w:cs="Times New Roman"/>
                <w:sz w:val="28"/>
                <w:szCs w:val="28"/>
              </w:rPr>
              <w:t>российской гражданской идентичности: патриотизма, уважения к Отечеству.</w:t>
            </w:r>
            <w:r w:rsidR="00D509D5" w:rsidRPr="00CA66FD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 </w:t>
            </w:r>
            <w:r w:rsidR="00D509D5" w:rsidRPr="00CA66FD"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формирование коммуникативной компетентности в общении и сотрудничестве со сверстниками в процес</w:t>
            </w:r>
            <w:r w:rsidR="00CA66FD">
              <w:rPr>
                <w:rFonts w:ascii="Times New Roman" w:eastAsia="Calibri" w:hAnsi="Times New Roman" w:cs="Times New Roman"/>
                <w:sz w:val="28"/>
                <w:szCs w:val="28"/>
              </w:rPr>
              <w:t>се образовательной деятельности.</w:t>
            </w:r>
          </w:p>
        </w:tc>
      </w:tr>
      <w:tr w:rsidR="00705164" w:rsidRPr="009437E3" w:rsidTr="00A135CA">
        <w:trPr>
          <w:trHeight w:val="1534"/>
        </w:trPr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705164" w:rsidRPr="009437E3" w:rsidRDefault="00C1632E" w:rsidP="00A135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 w:rsidRPr="009437E3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lastRenderedPageBreak/>
              <w:t>Оборудование</w:t>
            </w:r>
            <w:r w:rsidR="00705164" w:rsidRPr="009437E3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 xml:space="preserve">: </w:t>
            </w:r>
          </w:p>
        </w:tc>
        <w:tc>
          <w:tcPr>
            <w:tcW w:w="7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705164" w:rsidRPr="009437E3" w:rsidRDefault="00C1632E" w:rsidP="00FB6586">
            <w:pPr>
              <w:tabs>
                <w:tab w:val="left" w:pos="158"/>
                <w:tab w:val="left" w:pos="300"/>
                <w:tab w:val="left" w:pos="441"/>
              </w:tabs>
              <w:autoSpaceDE w:val="0"/>
              <w:autoSpaceDN w:val="0"/>
              <w:adjustRightInd w:val="0"/>
              <w:spacing w:after="0" w:line="240" w:lineRule="auto"/>
              <w:ind w:right="23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437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Ноутбуки, СПИЛС карта</w:t>
            </w:r>
            <w:r w:rsidR="00705164" w:rsidRPr="009437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России, ТСО, мультимедийная презентация </w:t>
            </w:r>
            <w:r w:rsidR="00705164" w:rsidRPr="00FB658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</w:t>
            </w:r>
            <w:r w:rsidR="00FB6586" w:rsidRPr="00FB658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Знаю. Люблю. Горжусь»</w:t>
            </w:r>
            <w:r w:rsidR="00705164" w:rsidRPr="00FB658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  <w:r w:rsidR="00705164" w:rsidRPr="009437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9437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черный ящик, конверты, бланки ответов, </w:t>
            </w:r>
            <w:r w:rsidR="00705164" w:rsidRPr="009437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мультимедийный проектор и интерактивная доска. </w:t>
            </w:r>
          </w:p>
        </w:tc>
      </w:tr>
      <w:tr w:rsidR="00705164" w:rsidRPr="009437E3" w:rsidTr="00A135CA">
        <w:trPr>
          <w:trHeight w:val="488"/>
        </w:trPr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705164" w:rsidRPr="009437E3" w:rsidRDefault="00705164" w:rsidP="00A135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 w:rsidRPr="009437E3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Формы работы:</w:t>
            </w:r>
          </w:p>
        </w:tc>
        <w:tc>
          <w:tcPr>
            <w:tcW w:w="7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705164" w:rsidRPr="009437E3" w:rsidRDefault="00705164" w:rsidP="00A135CA">
            <w:pPr>
              <w:autoSpaceDE w:val="0"/>
              <w:autoSpaceDN w:val="0"/>
              <w:adjustRightInd w:val="0"/>
              <w:spacing w:after="0" w:line="240" w:lineRule="auto"/>
              <w:ind w:left="158" w:right="23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437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Групповая, индивидуальная, фронтальная.</w:t>
            </w:r>
          </w:p>
        </w:tc>
      </w:tr>
    </w:tbl>
    <w:p w:rsidR="00705164" w:rsidRPr="009437E3" w:rsidRDefault="00705164" w:rsidP="0070516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705164" w:rsidRPr="009437E3" w:rsidRDefault="00705164" w:rsidP="0070516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705164" w:rsidRPr="009437E3" w:rsidRDefault="005D088A" w:rsidP="00705164">
      <w:pPr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Ход игры</w:t>
      </w:r>
      <w:r w:rsidR="00705164" w:rsidRPr="009437E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705164" w:rsidRPr="009437E3" w:rsidRDefault="00705164" w:rsidP="00705164">
      <w:pPr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Style w:val="a3"/>
        <w:tblW w:w="10773" w:type="dxa"/>
        <w:tblInd w:w="-1026" w:type="dxa"/>
        <w:tblLayout w:type="fixed"/>
        <w:tblLook w:val="04A0" w:firstRow="1" w:lastRow="0" w:firstColumn="1" w:lastColumn="0" w:noHBand="0" w:noVBand="1"/>
      </w:tblPr>
      <w:tblGrid>
        <w:gridCol w:w="2552"/>
        <w:gridCol w:w="5953"/>
        <w:gridCol w:w="2268"/>
      </w:tblGrid>
      <w:tr w:rsidR="00705164" w:rsidRPr="00827278" w:rsidTr="00F437EB">
        <w:tc>
          <w:tcPr>
            <w:tcW w:w="2552" w:type="dxa"/>
          </w:tcPr>
          <w:p w:rsidR="00705164" w:rsidRPr="00827278" w:rsidRDefault="00FF057B" w:rsidP="00A135CA">
            <w:pPr>
              <w:ind w:firstLine="0"/>
              <w:jc w:val="left"/>
              <w:outlineLvl w:val="1"/>
              <w:rPr>
                <w:rFonts w:eastAsia="Times New Roman"/>
                <w:b/>
                <w:bCs/>
                <w:sz w:val="24"/>
                <w:szCs w:val="24"/>
                <w:lang w:val="en-US" w:eastAsia="ru-RU"/>
              </w:rPr>
            </w:pPr>
            <w:r w:rsidRPr="00827278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Этапы игры</w:t>
            </w:r>
          </w:p>
        </w:tc>
        <w:tc>
          <w:tcPr>
            <w:tcW w:w="5953" w:type="dxa"/>
          </w:tcPr>
          <w:p w:rsidR="00705164" w:rsidRPr="00827278" w:rsidRDefault="00705164" w:rsidP="00827278">
            <w:pPr>
              <w:jc w:val="center"/>
              <w:outlineLvl w:val="1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 xml:space="preserve">Деятельность </w:t>
            </w:r>
            <w:r w:rsidR="00827278" w:rsidRPr="00827278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преподавателя</w:t>
            </w:r>
          </w:p>
        </w:tc>
        <w:tc>
          <w:tcPr>
            <w:tcW w:w="2268" w:type="dxa"/>
          </w:tcPr>
          <w:p w:rsidR="00705164" w:rsidRPr="00827278" w:rsidRDefault="00705164" w:rsidP="00827278">
            <w:pPr>
              <w:ind w:firstLine="0"/>
              <w:jc w:val="left"/>
              <w:outlineLvl w:val="1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 xml:space="preserve">Деятельность </w:t>
            </w:r>
            <w:r w:rsidR="00827278" w:rsidRPr="00827278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об</w:t>
            </w:r>
            <w:r w:rsidRPr="00827278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уча</w:t>
            </w:r>
            <w:r w:rsidR="00827278" w:rsidRPr="00827278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ю</w:t>
            </w:r>
            <w:r w:rsidRPr="00827278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щихся</w:t>
            </w:r>
          </w:p>
        </w:tc>
      </w:tr>
      <w:tr w:rsidR="00705164" w:rsidRPr="00827278" w:rsidTr="00F437EB">
        <w:tc>
          <w:tcPr>
            <w:tcW w:w="2552" w:type="dxa"/>
          </w:tcPr>
          <w:p w:rsidR="00705164" w:rsidRPr="00827278" w:rsidRDefault="00705164" w:rsidP="00A135CA">
            <w:pPr>
              <w:ind w:firstLine="0"/>
              <w:jc w:val="left"/>
              <w:rPr>
                <w:sz w:val="24"/>
                <w:szCs w:val="24"/>
              </w:rPr>
            </w:pPr>
            <w:r w:rsidRPr="00827278">
              <w:rPr>
                <w:sz w:val="24"/>
                <w:szCs w:val="24"/>
              </w:rPr>
              <w:t>I.</w:t>
            </w:r>
            <w:r w:rsidR="00BA7841" w:rsidRPr="00827278">
              <w:rPr>
                <w:sz w:val="24"/>
                <w:szCs w:val="24"/>
              </w:rPr>
              <w:t xml:space="preserve"> </w:t>
            </w:r>
            <w:r w:rsidRPr="00827278">
              <w:rPr>
                <w:sz w:val="24"/>
                <w:szCs w:val="24"/>
              </w:rPr>
              <w:t xml:space="preserve">Организационный момент. </w:t>
            </w:r>
          </w:p>
          <w:p w:rsidR="00705164" w:rsidRPr="00827278" w:rsidRDefault="00BA7841" w:rsidP="00A135CA">
            <w:pPr>
              <w:ind w:firstLine="0"/>
              <w:jc w:val="left"/>
              <w:rPr>
                <w:sz w:val="24"/>
                <w:szCs w:val="24"/>
              </w:rPr>
            </w:pPr>
            <w:r w:rsidRPr="00827278">
              <w:rPr>
                <w:sz w:val="24"/>
                <w:szCs w:val="24"/>
              </w:rPr>
              <w:t>Цель:</w:t>
            </w:r>
          </w:p>
          <w:p w:rsidR="00705164" w:rsidRPr="00827278" w:rsidRDefault="00827278" w:rsidP="00A135CA">
            <w:pPr>
              <w:ind w:firstLine="0"/>
              <w:jc w:val="left"/>
              <w:rPr>
                <w:b/>
                <w:sz w:val="24"/>
                <w:szCs w:val="24"/>
                <w:u w:val="single"/>
              </w:rPr>
            </w:pPr>
            <w:r>
              <w:rPr>
                <w:iCs/>
                <w:sz w:val="24"/>
                <w:szCs w:val="24"/>
              </w:rPr>
              <w:t>н</w:t>
            </w:r>
            <w:r w:rsidR="00705164" w:rsidRPr="00827278">
              <w:rPr>
                <w:iCs/>
                <w:sz w:val="24"/>
                <w:szCs w:val="24"/>
              </w:rPr>
              <w:t>астроить детей на работу</w:t>
            </w:r>
          </w:p>
          <w:p w:rsidR="00705164" w:rsidRPr="00827278" w:rsidRDefault="00705164" w:rsidP="00A135CA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5953" w:type="dxa"/>
          </w:tcPr>
          <w:p w:rsidR="00705164" w:rsidRPr="00827278" w:rsidRDefault="00705164" w:rsidP="00BA7841">
            <w:pPr>
              <w:ind w:firstLine="0"/>
              <w:rPr>
                <w:sz w:val="24"/>
                <w:szCs w:val="24"/>
              </w:rPr>
            </w:pPr>
            <w:r w:rsidRPr="00827278">
              <w:rPr>
                <w:sz w:val="24"/>
                <w:szCs w:val="24"/>
              </w:rPr>
              <w:t xml:space="preserve">Проверяет </w:t>
            </w:r>
            <w:r w:rsidR="005D088A" w:rsidRPr="00827278">
              <w:rPr>
                <w:sz w:val="24"/>
                <w:szCs w:val="24"/>
              </w:rPr>
              <w:t>готовность к игре</w:t>
            </w:r>
            <w:r w:rsidRPr="00827278">
              <w:rPr>
                <w:sz w:val="24"/>
                <w:szCs w:val="24"/>
              </w:rPr>
              <w:t>, создаёт благоприятный психологический климат.</w:t>
            </w:r>
          </w:p>
          <w:p w:rsidR="005D088A" w:rsidRPr="00827278" w:rsidRDefault="005D088A" w:rsidP="00BA7841">
            <w:pPr>
              <w:ind w:firstLine="0"/>
              <w:rPr>
                <w:sz w:val="24"/>
                <w:szCs w:val="24"/>
              </w:rPr>
            </w:pPr>
          </w:p>
          <w:p w:rsidR="00FF057B" w:rsidRPr="00827278" w:rsidRDefault="00FF057B" w:rsidP="00BA7841">
            <w:pPr>
              <w:ind w:firstLine="0"/>
              <w:rPr>
                <w:sz w:val="24"/>
                <w:szCs w:val="24"/>
              </w:rPr>
            </w:pPr>
            <w:r w:rsidRPr="00827278">
              <w:rPr>
                <w:sz w:val="24"/>
                <w:szCs w:val="24"/>
              </w:rPr>
              <w:t>Россия</w:t>
            </w:r>
            <w:r w:rsidR="006E39ED" w:rsidRPr="00827278">
              <w:rPr>
                <w:sz w:val="24"/>
                <w:szCs w:val="24"/>
              </w:rPr>
              <w:t xml:space="preserve"> </w:t>
            </w:r>
            <w:r w:rsidRPr="00827278">
              <w:rPr>
                <w:sz w:val="24"/>
                <w:szCs w:val="24"/>
              </w:rPr>
              <w:t>- многогранная, многонациональная, необъятная,  неповторимая. И у каждого своя</w:t>
            </w:r>
            <w:r w:rsidR="00BA7841" w:rsidRPr="00827278">
              <w:rPr>
                <w:sz w:val="24"/>
                <w:szCs w:val="24"/>
              </w:rPr>
              <w:t>!</w:t>
            </w:r>
            <w:r w:rsidRPr="00827278">
              <w:rPr>
                <w:sz w:val="24"/>
                <w:szCs w:val="24"/>
              </w:rPr>
              <w:t xml:space="preserve"> </w:t>
            </w:r>
          </w:p>
          <w:p w:rsidR="005D088A" w:rsidRPr="00827278" w:rsidRDefault="00FF057B" w:rsidP="00BA7841">
            <w:pPr>
              <w:ind w:firstLine="0"/>
              <w:rPr>
                <w:sz w:val="24"/>
                <w:szCs w:val="24"/>
              </w:rPr>
            </w:pPr>
            <w:r w:rsidRPr="00827278">
              <w:rPr>
                <w:sz w:val="24"/>
                <w:szCs w:val="24"/>
              </w:rPr>
              <w:t>Мы приглашаем вас</w:t>
            </w:r>
            <w:r w:rsidR="005D088A" w:rsidRPr="00827278">
              <w:rPr>
                <w:sz w:val="24"/>
                <w:szCs w:val="24"/>
              </w:rPr>
              <w:t xml:space="preserve"> в </w:t>
            </w:r>
            <w:r w:rsidRPr="00827278">
              <w:rPr>
                <w:sz w:val="24"/>
                <w:szCs w:val="24"/>
              </w:rPr>
              <w:t xml:space="preserve"> игровое образовательное путешествие, которое </w:t>
            </w:r>
            <w:r w:rsidR="005D088A" w:rsidRPr="00827278">
              <w:rPr>
                <w:sz w:val="24"/>
                <w:szCs w:val="24"/>
              </w:rPr>
              <w:t xml:space="preserve"> даст возможность  продемонстрировать географический кругозор, расширить границы познания,  проявить себя,</w:t>
            </w:r>
            <w:r w:rsidR="005D088A" w:rsidRPr="00827278">
              <w:rPr>
                <w:rFonts w:asciiTheme="minorHAnsi" w:hAnsiTheme="minorHAnsi" w:cstheme="minorBidi"/>
                <w:sz w:val="24"/>
                <w:szCs w:val="24"/>
              </w:rPr>
              <w:t xml:space="preserve"> </w:t>
            </w:r>
            <w:r w:rsidR="005D088A" w:rsidRPr="00827278">
              <w:rPr>
                <w:sz w:val="24"/>
                <w:szCs w:val="24"/>
              </w:rPr>
              <w:t>выдвигать собственные версии,  корректировать их на основе группового обсуждения и получить удовольствие от совместного путешествия.</w:t>
            </w:r>
            <w:r w:rsidR="006E39ED" w:rsidRPr="00827278">
              <w:rPr>
                <w:rFonts w:ascii="Arial" w:hAnsi="Arial" w:cs="Arial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6E39ED" w:rsidRPr="00827278">
              <w:rPr>
                <w:sz w:val="24"/>
                <w:szCs w:val="24"/>
              </w:rPr>
              <w:t> </w:t>
            </w:r>
            <w:r w:rsidR="00BA7841" w:rsidRPr="00827278">
              <w:rPr>
                <w:sz w:val="24"/>
                <w:szCs w:val="24"/>
              </w:rPr>
              <w:t>Работать вам предстоит со  СПИЛС</w:t>
            </w:r>
            <w:r w:rsidR="006E39ED" w:rsidRPr="00827278">
              <w:rPr>
                <w:sz w:val="24"/>
                <w:szCs w:val="24"/>
              </w:rPr>
              <w:t>-картой, которая наглядно продемонстрирует,  кто из Вас лучше знает географию России! </w:t>
            </w:r>
          </w:p>
          <w:p w:rsidR="00FF057B" w:rsidRPr="00827278" w:rsidRDefault="00FF057B" w:rsidP="005D088A">
            <w:pPr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268" w:type="dxa"/>
          </w:tcPr>
          <w:p w:rsidR="00705164" w:rsidRPr="00827278" w:rsidRDefault="005D088A" w:rsidP="00A135CA">
            <w:pPr>
              <w:ind w:firstLine="0"/>
              <w:jc w:val="left"/>
              <w:rPr>
                <w:sz w:val="24"/>
                <w:szCs w:val="24"/>
              </w:rPr>
            </w:pPr>
            <w:r w:rsidRPr="00827278">
              <w:rPr>
                <w:sz w:val="24"/>
                <w:szCs w:val="24"/>
              </w:rPr>
              <w:t>Обучающиеся настраиваются на творческую работу</w:t>
            </w:r>
          </w:p>
          <w:p w:rsidR="00705164" w:rsidRPr="00827278" w:rsidRDefault="00705164" w:rsidP="00A135CA">
            <w:pPr>
              <w:jc w:val="left"/>
              <w:rPr>
                <w:b/>
                <w:i/>
                <w:sz w:val="24"/>
                <w:szCs w:val="24"/>
              </w:rPr>
            </w:pPr>
          </w:p>
          <w:p w:rsidR="00705164" w:rsidRPr="00827278" w:rsidRDefault="00705164" w:rsidP="00A135CA">
            <w:pPr>
              <w:jc w:val="left"/>
              <w:rPr>
                <w:sz w:val="24"/>
                <w:szCs w:val="24"/>
              </w:rPr>
            </w:pPr>
          </w:p>
        </w:tc>
      </w:tr>
      <w:tr w:rsidR="00705164" w:rsidRPr="00827278" w:rsidTr="00F437EB">
        <w:tc>
          <w:tcPr>
            <w:tcW w:w="2552" w:type="dxa"/>
          </w:tcPr>
          <w:p w:rsidR="00705164" w:rsidRPr="00827278" w:rsidRDefault="00705164" w:rsidP="00A135CA">
            <w:pPr>
              <w:ind w:firstLine="0"/>
              <w:jc w:val="left"/>
              <w:rPr>
                <w:sz w:val="24"/>
                <w:szCs w:val="24"/>
              </w:rPr>
            </w:pPr>
            <w:r w:rsidRPr="00827278">
              <w:rPr>
                <w:sz w:val="24"/>
                <w:szCs w:val="24"/>
              </w:rPr>
              <w:t>II.</w:t>
            </w:r>
            <w:r w:rsidR="00BA7841" w:rsidRPr="00827278">
              <w:rPr>
                <w:sz w:val="24"/>
                <w:szCs w:val="24"/>
              </w:rPr>
              <w:t xml:space="preserve"> </w:t>
            </w:r>
            <w:r w:rsidRPr="00827278">
              <w:rPr>
                <w:sz w:val="24"/>
                <w:szCs w:val="24"/>
              </w:rPr>
              <w:t>Актуализация знания</w:t>
            </w:r>
          </w:p>
          <w:p w:rsidR="00705164" w:rsidRPr="00827278" w:rsidRDefault="00705164" w:rsidP="00A135CA">
            <w:pPr>
              <w:ind w:firstLine="0"/>
              <w:rPr>
                <w:sz w:val="24"/>
                <w:szCs w:val="24"/>
              </w:rPr>
            </w:pPr>
            <w:r w:rsidRPr="00827278">
              <w:rPr>
                <w:sz w:val="24"/>
                <w:szCs w:val="24"/>
              </w:rPr>
              <w:t>«Ни дня без географии»</w:t>
            </w:r>
          </w:p>
          <w:p w:rsidR="00705164" w:rsidRPr="00827278" w:rsidRDefault="00705164" w:rsidP="00A135CA">
            <w:pPr>
              <w:rPr>
                <w:sz w:val="24"/>
                <w:szCs w:val="24"/>
              </w:rPr>
            </w:pPr>
          </w:p>
          <w:p w:rsidR="00705164" w:rsidRPr="00827278" w:rsidRDefault="00705164" w:rsidP="00A135CA">
            <w:pPr>
              <w:jc w:val="left"/>
              <w:rPr>
                <w:sz w:val="24"/>
                <w:szCs w:val="24"/>
              </w:rPr>
            </w:pPr>
          </w:p>
          <w:p w:rsidR="00705164" w:rsidRPr="00827278" w:rsidRDefault="00705164" w:rsidP="00A135CA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5953" w:type="dxa"/>
          </w:tcPr>
          <w:p w:rsidR="00705164" w:rsidRPr="00827278" w:rsidRDefault="00FF5A73" w:rsidP="00BA7841">
            <w:pPr>
              <w:tabs>
                <w:tab w:val="left" w:pos="1764"/>
              </w:tabs>
              <w:rPr>
                <w:bCs/>
                <w:sz w:val="24"/>
                <w:szCs w:val="24"/>
              </w:rPr>
            </w:pPr>
            <w:r w:rsidRPr="00827278">
              <w:rPr>
                <w:bCs/>
                <w:sz w:val="24"/>
                <w:szCs w:val="24"/>
              </w:rPr>
              <w:t xml:space="preserve">Человек не может обойтись без географических  знаний и умений. </w:t>
            </w:r>
            <w:r w:rsidR="004D774C" w:rsidRPr="00827278">
              <w:rPr>
                <w:bCs/>
                <w:sz w:val="24"/>
                <w:szCs w:val="24"/>
              </w:rPr>
              <w:t xml:space="preserve"> Знания о географии России – это не сбор справок о субъектах и народах, а восприятие их наиболее сущностных, индивидуальных черт, так как главное богатство любой страны – это люди, их исторический опыт и культура</w:t>
            </w:r>
            <w:r w:rsidR="00BA7841" w:rsidRPr="00827278">
              <w:rPr>
                <w:bCs/>
                <w:sz w:val="24"/>
                <w:szCs w:val="24"/>
              </w:rPr>
              <w:t>.</w:t>
            </w:r>
          </w:p>
          <w:p w:rsidR="000E5168" w:rsidRPr="00827278" w:rsidRDefault="000E5168" w:rsidP="00BE5716">
            <w:pPr>
              <w:rPr>
                <w:bCs/>
                <w:sz w:val="24"/>
                <w:szCs w:val="24"/>
              </w:rPr>
            </w:pPr>
            <w:r w:rsidRPr="00827278">
              <w:rPr>
                <w:bCs/>
                <w:sz w:val="24"/>
                <w:szCs w:val="24"/>
              </w:rPr>
              <w:t xml:space="preserve">  </w:t>
            </w:r>
            <w:r w:rsidR="00BE5716" w:rsidRPr="00827278">
              <w:rPr>
                <w:bCs/>
                <w:sz w:val="24"/>
                <w:szCs w:val="24"/>
              </w:rPr>
              <w:t xml:space="preserve">Просмотр фильма "Россия. Виртуальное путешествие" </w:t>
            </w:r>
            <w:hyperlink r:id="rId7" w:history="1">
              <w:r w:rsidR="00BE5716" w:rsidRPr="00827278">
                <w:rPr>
                  <w:rStyle w:val="a8"/>
                  <w:bCs/>
                  <w:sz w:val="24"/>
                  <w:szCs w:val="24"/>
                </w:rPr>
                <w:t>https://film360.rgo.ru/</w:t>
              </w:r>
            </w:hyperlink>
            <w:r w:rsidR="00BE5716" w:rsidRPr="00827278">
              <w:rPr>
                <w:bCs/>
                <w:sz w:val="24"/>
                <w:szCs w:val="24"/>
              </w:rPr>
              <w:t xml:space="preserve">   </w:t>
            </w:r>
          </w:p>
        </w:tc>
        <w:tc>
          <w:tcPr>
            <w:tcW w:w="2268" w:type="dxa"/>
          </w:tcPr>
          <w:p w:rsidR="00705164" w:rsidRPr="00827278" w:rsidRDefault="00705164" w:rsidP="004D774C">
            <w:pPr>
              <w:ind w:firstLine="0"/>
              <w:jc w:val="left"/>
              <w:rPr>
                <w:sz w:val="24"/>
                <w:szCs w:val="24"/>
              </w:rPr>
            </w:pPr>
            <w:r w:rsidRPr="00827278">
              <w:rPr>
                <w:sz w:val="24"/>
                <w:szCs w:val="24"/>
              </w:rPr>
              <w:t xml:space="preserve">Этап актуализации знаний по предложенной </w:t>
            </w:r>
            <w:r w:rsidR="004D774C" w:rsidRPr="00827278">
              <w:rPr>
                <w:sz w:val="24"/>
                <w:szCs w:val="24"/>
              </w:rPr>
              <w:t>теме</w:t>
            </w:r>
          </w:p>
        </w:tc>
      </w:tr>
      <w:tr w:rsidR="00705164" w:rsidRPr="00827278" w:rsidTr="00F437EB">
        <w:tc>
          <w:tcPr>
            <w:tcW w:w="2552" w:type="dxa"/>
          </w:tcPr>
          <w:p w:rsidR="00705164" w:rsidRPr="00827278" w:rsidRDefault="00705164" w:rsidP="004D774C">
            <w:pPr>
              <w:ind w:firstLine="0"/>
              <w:jc w:val="left"/>
              <w:outlineLvl w:val="1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III.</w:t>
            </w:r>
            <w:r w:rsidRPr="00827278">
              <w:rPr>
                <w:rFonts w:eastAsia="Calibri"/>
                <w:sz w:val="24"/>
                <w:szCs w:val="24"/>
                <w:lang w:eastAsia="ru-RU"/>
              </w:rPr>
              <w:t xml:space="preserve">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Орга</w:t>
            </w:r>
            <w:r w:rsidR="004D774C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низация совместной деятельности мероприятия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953" w:type="dxa"/>
          </w:tcPr>
          <w:p w:rsidR="00705164" w:rsidRPr="00827278" w:rsidRDefault="004D774C" w:rsidP="00BE5CE5">
            <w:pPr>
              <w:tabs>
                <w:tab w:val="left" w:pos="1764"/>
              </w:tabs>
              <w:ind w:firstLine="0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Образовательная игра «Зн</w:t>
            </w:r>
            <w:r w:rsidR="00BA7841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аю. Люблю. Горжусь» состоит из 7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этапов. Регламент проведения игры</w:t>
            </w:r>
            <w:r w:rsidR="00BA7841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60 минут. Задания и  правила каждого тура игры будут озвучены  </w:t>
            </w:r>
            <w:r w:rsidR="00BE5CE5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и продемонстрирован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ы  на слайдах</w:t>
            </w:r>
            <w:r w:rsidR="00BE5CE5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. Все ответы на задания вы даете на</w:t>
            </w:r>
            <w:r w:rsidR="00BA7841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интерактивной </w:t>
            </w:r>
            <w:r w:rsidR="00BE5CE5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BA7841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СПИЛС-карте </w:t>
            </w:r>
            <w:r w:rsidR="00BE5CE5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России   командных  ноутбуков. Результаты ваших решений будут изображены на общем экране.  </w:t>
            </w:r>
          </w:p>
        </w:tc>
        <w:tc>
          <w:tcPr>
            <w:tcW w:w="2268" w:type="dxa"/>
          </w:tcPr>
          <w:p w:rsidR="00705164" w:rsidRPr="00827278" w:rsidRDefault="00BE5CE5" w:rsidP="00A135CA">
            <w:pPr>
              <w:ind w:firstLine="0"/>
              <w:jc w:val="left"/>
              <w:outlineLvl w:val="1"/>
              <w:rPr>
                <w:rFonts w:eastAsia="Times New Roman"/>
                <w:bCs/>
                <w:i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Знакомятся с правилами игры.</w:t>
            </w:r>
          </w:p>
          <w:p w:rsidR="00705164" w:rsidRPr="00827278" w:rsidRDefault="00705164" w:rsidP="00A135CA">
            <w:pPr>
              <w:ind w:firstLine="0"/>
              <w:jc w:val="left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  <w:p w:rsidR="00705164" w:rsidRPr="00827278" w:rsidRDefault="00705164" w:rsidP="00A135CA">
            <w:pPr>
              <w:ind w:firstLine="0"/>
              <w:jc w:val="left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</w:tc>
      </w:tr>
      <w:tr w:rsidR="00316A44" w:rsidRPr="00827278" w:rsidTr="00F437EB">
        <w:tc>
          <w:tcPr>
            <w:tcW w:w="2552" w:type="dxa"/>
          </w:tcPr>
          <w:p w:rsidR="00316A44" w:rsidRPr="00827278" w:rsidRDefault="00316A44" w:rsidP="00316A44">
            <w:pPr>
              <w:ind w:firstLine="0"/>
              <w:rPr>
                <w:rFonts w:eastAsia="Calibri"/>
                <w:sz w:val="24"/>
                <w:szCs w:val="24"/>
              </w:rPr>
            </w:pPr>
            <w:r w:rsidRPr="00827278">
              <w:rPr>
                <w:rFonts w:eastAsia="Calibri"/>
                <w:sz w:val="24"/>
                <w:szCs w:val="24"/>
                <w:lang w:val="en-US"/>
              </w:rPr>
              <w:t>IV</w:t>
            </w:r>
            <w:r w:rsidRPr="00827278">
              <w:rPr>
                <w:rFonts w:eastAsia="Calibri"/>
                <w:sz w:val="24"/>
                <w:szCs w:val="24"/>
              </w:rPr>
              <w:t xml:space="preserve">. Разминка. </w:t>
            </w:r>
          </w:p>
          <w:p w:rsidR="00316A44" w:rsidRPr="00827278" w:rsidRDefault="00316A44" w:rsidP="00316A44">
            <w:pPr>
              <w:ind w:firstLine="0"/>
              <w:rPr>
                <w:rFonts w:eastAsia="Calibri"/>
                <w:sz w:val="24"/>
                <w:szCs w:val="24"/>
              </w:rPr>
            </w:pPr>
            <w:r w:rsidRPr="00827278">
              <w:rPr>
                <w:rFonts w:eastAsia="Calibri"/>
                <w:sz w:val="24"/>
                <w:szCs w:val="24"/>
              </w:rPr>
              <w:t>«Самый, самый…»</w:t>
            </w:r>
          </w:p>
          <w:p w:rsidR="00316A44" w:rsidRPr="00827278" w:rsidRDefault="00316A44" w:rsidP="004D774C">
            <w:pPr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953" w:type="dxa"/>
          </w:tcPr>
          <w:p w:rsidR="00316A44" w:rsidRPr="00827278" w:rsidRDefault="00316A44" w:rsidP="00316A44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Этап «Самый,</w:t>
            </w:r>
            <w:r w:rsidR="008A7C3E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самый….», за каждый правильный ответ 1 балл. Вопросы озвучивает ведущий и на выполнение задания дается 1 минута.</w:t>
            </w:r>
          </w:p>
          <w:p w:rsidR="00316A44" w:rsidRPr="00827278" w:rsidRDefault="00316A44" w:rsidP="00316A44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1.Самый большой по площади субъект РФ (республика  Саха (Якутия)).</w:t>
            </w:r>
          </w:p>
          <w:p w:rsidR="00316A44" w:rsidRPr="00827278" w:rsidRDefault="00316A44" w:rsidP="00316A44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2. Самая  маленькая  по пл</w:t>
            </w:r>
            <w:r w:rsidR="00BA7841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ощад</w:t>
            </w:r>
            <w:r w:rsidR="00F437EB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и республика РФ (республика Ингушетия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)</w:t>
            </w:r>
          </w:p>
          <w:p w:rsidR="00316A44" w:rsidRPr="00827278" w:rsidRDefault="00316A44" w:rsidP="00316A44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lastRenderedPageBreak/>
              <w:t>3. Самый многонациональный субъект РФ (республика Дагестан)</w:t>
            </w:r>
          </w:p>
          <w:p w:rsidR="00316A44" w:rsidRPr="00827278" w:rsidRDefault="00F437EB" w:rsidP="00316A44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4. Самый озё</w:t>
            </w:r>
            <w:r w:rsidR="00316A44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рный субъект РФ     (республика Карелия)</w:t>
            </w:r>
          </w:p>
          <w:p w:rsidR="00316A44" w:rsidRPr="00827278" w:rsidRDefault="00316A44" w:rsidP="00316A44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5.Самый сейсмически активный субъект РФ (Камчатский край)</w:t>
            </w:r>
          </w:p>
          <w:p w:rsidR="00316A44" w:rsidRPr="00827278" w:rsidRDefault="00316A44" w:rsidP="00316A44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6. Самый восточный субъект РФ</w:t>
            </w:r>
            <w:r w:rsidR="00F437EB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(Чукотский АО)</w:t>
            </w:r>
          </w:p>
          <w:p w:rsidR="00316A44" w:rsidRPr="00827278" w:rsidRDefault="00215E04" w:rsidP="00316A44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7. Субъект РФ</w:t>
            </w:r>
            <w:r w:rsidR="00316A44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, на территории которого расположена самая высокая точка страны.</w:t>
            </w:r>
            <w:r w:rsidR="008277CE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F437EB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(республика Кабардино-Балкария)</w:t>
            </w:r>
          </w:p>
          <w:p w:rsidR="00316A44" w:rsidRPr="00827278" w:rsidRDefault="00316A44" w:rsidP="00BE5CE5">
            <w:pPr>
              <w:tabs>
                <w:tab w:val="left" w:pos="1764"/>
              </w:tabs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316A44" w:rsidRPr="00827278" w:rsidRDefault="00316A44" w:rsidP="00BA7841">
            <w:pPr>
              <w:ind w:firstLine="0"/>
              <w:jc w:val="left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lastRenderedPageBreak/>
              <w:t>Отвечают на вопросы и отмечают, отгаданные субъекты на СПИЛС карте</w:t>
            </w:r>
          </w:p>
          <w:p w:rsidR="00316A44" w:rsidRPr="00827278" w:rsidRDefault="00316A44" w:rsidP="00316A44">
            <w:pPr>
              <w:jc w:val="left"/>
              <w:outlineLvl w:val="1"/>
              <w:rPr>
                <w:rFonts w:eastAsia="Times New Roman"/>
                <w:bCs/>
                <w:i/>
                <w:sz w:val="24"/>
                <w:szCs w:val="24"/>
                <w:lang w:eastAsia="ru-RU"/>
              </w:rPr>
            </w:pPr>
          </w:p>
          <w:p w:rsidR="00316A44" w:rsidRPr="00827278" w:rsidRDefault="00316A44" w:rsidP="00316A44">
            <w:pPr>
              <w:ind w:firstLine="0"/>
              <w:jc w:val="left"/>
              <w:outlineLvl w:val="1"/>
              <w:rPr>
                <w:rFonts w:eastAsia="Times New Roman"/>
                <w:bCs/>
                <w:i/>
                <w:sz w:val="24"/>
                <w:szCs w:val="24"/>
                <w:lang w:eastAsia="ru-RU"/>
              </w:rPr>
            </w:pPr>
          </w:p>
          <w:p w:rsidR="00316A44" w:rsidRPr="00827278" w:rsidRDefault="00316A44" w:rsidP="00316A44">
            <w:pPr>
              <w:ind w:firstLine="0"/>
              <w:jc w:val="left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Максимальное время выполнения -7 минут</w:t>
            </w:r>
          </w:p>
          <w:p w:rsidR="00316A44" w:rsidRPr="00827278" w:rsidRDefault="00316A44" w:rsidP="00316A44">
            <w:pPr>
              <w:ind w:firstLine="0"/>
              <w:jc w:val="left"/>
              <w:outlineLvl w:val="1"/>
              <w:rPr>
                <w:rFonts w:eastAsia="Times New Roman"/>
                <w:bCs/>
                <w:i/>
                <w:sz w:val="24"/>
                <w:szCs w:val="24"/>
                <w:lang w:eastAsia="ru-RU"/>
              </w:rPr>
            </w:pPr>
          </w:p>
          <w:p w:rsidR="00316A44" w:rsidRPr="00827278" w:rsidRDefault="00316A44" w:rsidP="00A135CA">
            <w:pPr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</w:tc>
      </w:tr>
      <w:tr w:rsidR="00316A44" w:rsidRPr="00827278" w:rsidTr="00F437EB">
        <w:tc>
          <w:tcPr>
            <w:tcW w:w="2552" w:type="dxa"/>
          </w:tcPr>
          <w:p w:rsidR="00316A44" w:rsidRPr="00827278" w:rsidRDefault="003F5FD7" w:rsidP="00215E04">
            <w:pPr>
              <w:ind w:firstLine="0"/>
              <w:rPr>
                <w:rFonts w:eastAsia="Calibri"/>
                <w:sz w:val="24"/>
                <w:szCs w:val="24"/>
              </w:rPr>
            </w:pPr>
            <w:r w:rsidRPr="00827278">
              <w:rPr>
                <w:rFonts w:eastAsia="Calibri"/>
                <w:sz w:val="24"/>
                <w:szCs w:val="24"/>
                <w:lang w:val="en-US"/>
              </w:rPr>
              <w:lastRenderedPageBreak/>
              <w:t>V</w:t>
            </w:r>
            <w:r w:rsidR="00215E04" w:rsidRPr="00827278">
              <w:rPr>
                <w:rFonts w:eastAsia="Calibri"/>
                <w:sz w:val="24"/>
                <w:szCs w:val="24"/>
              </w:rPr>
              <w:t>.Географические объекты</w:t>
            </w:r>
          </w:p>
        </w:tc>
        <w:tc>
          <w:tcPr>
            <w:tcW w:w="5953" w:type="dxa"/>
          </w:tcPr>
          <w:p w:rsidR="00316A44" w:rsidRPr="00827278" w:rsidRDefault="00215E04" w:rsidP="00316A44">
            <w:pPr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Каждый из 85 субъектов РФ неповторимая жемчужина</w:t>
            </w:r>
            <w:r w:rsidR="00F437EB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и в этом многообразии выделяются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9 краев гордой красоты. Вековые традиции, богатейшая природа, доброжелат</w:t>
            </w:r>
            <w:r w:rsidR="00F437EB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ельная атмосфера вдохновляет вас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в путь!</w:t>
            </w:r>
          </w:p>
          <w:p w:rsidR="00215E04" w:rsidRPr="00827278" w:rsidRDefault="00215E04" w:rsidP="008277CE">
            <w:pPr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Выделите на СПИЛС</w:t>
            </w:r>
            <w:r w:rsidR="00F437EB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-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карте 9 краев России</w:t>
            </w:r>
            <w:r w:rsidR="00F437EB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.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268" w:type="dxa"/>
          </w:tcPr>
          <w:p w:rsidR="00316A44" w:rsidRPr="00827278" w:rsidRDefault="00215E04" w:rsidP="000E1E9E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Отмечают на карте края.</w:t>
            </w:r>
          </w:p>
          <w:p w:rsidR="00215E04" w:rsidRPr="00827278" w:rsidRDefault="00215E04" w:rsidP="00316A44">
            <w:pPr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  <w:p w:rsidR="00215E04" w:rsidRPr="00827278" w:rsidRDefault="00215E04" w:rsidP="00316A44">
            <w:pPr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  <w:p w:rsidR="00215E04" w:rsidRPr="00827278" w:rsidRDefault="00215E04" w:rsidP="000E1E9E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Время выполнения задания 3 минуты</w:t>
            </w:r>
          </w:p>
        </w:tc>
      </w:tr>
      <w:tr w:rsidR="00316A44" w:rsidRPr="00827278" w:rsidTr="00F437EB">
        <w:tc>
          <w:tcPr>
            <w:tcW w:w="2552" w:type="dxa"/>
          </w:tcPr>
          <w:p w:rsidR="00316A44" w:rsidRPr="00827278" w:rsidRDefault="00215E04" w:rsidP="00F437EB">
            <w:pPr>
              <w:ind w:firstLine="0"/>
              <w:rPr>
                <w:rFonts w:eastAsia="Calibri"/>
                <w:sz w:val="24"/>
                <w:szCs w:val="24"/>
              </w:rPr>
            </w:pPr>
            <w:r w:rsidRPr="00827278">
              <w:rPr>
                <w:rFonts w:eastAsia="Calibri"/>
                <w:sz w:val="24"/>
                <w:szCs w:val="24"/>
                <w:lang w:val="en-US"/>
              </w:rPr>
              <w:t>VI.</w:t>
            </w:r>
            <w:r w:rsidR="00F437EB" w:rsidRPr="00827278">
              <w:rPr>
                <w:rFonts w:eastAsia="Calibri"/>
                <w:sz w:val="24"/>
                <w:szCs w:val="24"/>
              </w:rPr>
              <w:t xml:space="preserve"> </w:t>
            </w:r>
            <w:r w:rsidRPr="00827278">
              <w:rPr>
                <w:rFonts w:eastAsia="Calibri"/>
                <w:sz w:val="24"/>
                <w:szCs w:val="24"/>
                <w:lang w:val="en-US"/>
              </w:rPr>
              <w:t>Географический глазомер</w:t>
            </w:r>
          </w:p>
        </w:tc>
        <w:tc>
          <w:tcPr>
            <w:tcW w:w="5953" w:type="dxa"/>
          </w:tcPr>
          <w:p w:rsidR="000E1E9E" w:rsidRPr="00827278" w:rsidRDefault="00215E04" w:rsidP="00215E04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Целеуст</w:t>
            </w:r>
            <w:r w:rsidR="00F437EB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ремленность, быстрота, глазомер -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это основные три принципа из семи, описанных Александром Суворовым </w:t>
            </w:r>
            <w:r w:rsidR="000E1E9E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в своем труде «Наука побеждать».</w:t>
            </w:r>
          </w:p>
          <w:p w:rsidR="000E1E9E" w:rsidRPr="00827278" w:rsidRDefault="000E1E9E" w:rsidP="00215E04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Перед вами конверты  с контурами 5 субъектов и ваша задача применить суворовские принципы в определении и расположении их на карте.</w:t>
            </w:r>
          </w:p>
          <w:p w:rsidR="000E1E9E" w:rsidRPr="00827278" w:rsidRDefault="000E1E9E" w:rsidP="00215E04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Приложение № 1</w:t>
            </w:r>
          </w:p>
          <w:p w:rsidR="000E1E9E" w:rsidRPr="00827278" w:rsidRDefault="000E1E9E" w:rsidP="000E1E9E">
            <w:pPr>
              <w:ind w:firstLine="0"/>
              <w:jc w:val="left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(республика Карелия, Кировская область, Кемеровская область, Астраханская область, Хабаровский край)</w:t>
            </w:r>
          </w:p>
        </w:tc>
        <w:tc>
          <w:tcPr>
            <w:tcW w:w="2268" w:type="dxa"/>
          </w:tcPr>
          <w:p w:rsidR="000E1E9E" w:rsidRPr="00827278" w:rsidRDefault="000E1E9E" w:rsidP="000E1E9E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Определяют и отмечают на карте заданные субъекты.</w:t>
            </w:r>
          </w:p>
          <w:p w:rsidR="000E1E9E" w:rsidRPr="00827278" w:rsidRDefault="000E1E9E" w:rsidP="000E1E9E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  <w:p w:rsidR="000E1E9E" w:rsidRPr="00827278" w:rsidRDefault="000E1E9E" w:rsidP="000E1E9E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  <w:p w:rsidR="00316A44" w:rsidRPr="00827278" w:rsidRDefault="000E1E9E" w:rsidP="000E1E9E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Время выполнения задания 5 минут</w:t>
            </w:r>
          </w:p>
          <w:p w:rsidR="000E1E9E" w:rsidRPr="00827278" w:rsidRDefault="000E1E9E" w:rsidP="000E1E9E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</w:tc>
      </w:tr>
      <w:tr w:rsidR="00316A44" w:rsidRPr="00827278" w:rsidTr="00F437EB">
        <w:tc>
          <w:tcPr>
            <w:tcW w:w="2552" w:type="dxa"/>
          </w:tcPr>
          <w:p w:rsidR="00316A44" w:rsidRPr="00827278" w:rsidRDefault="000E1E9E" w:rsidP="000E1E9E">
            <w:pPr>
              <w:ind w:firstLine="0"/>
              <w:rPr>
                <w:rFonts w:eastAsia="Calibri"/>
                <w:sz w:val="24"/>
                <w:szCs w:val="24"/>
              </w:rPr>
            </w:pPr>
            <w:r w:rsidRPr="00827278">
              <w:rPr>
                <w:rFonts w:eastAsia="Calibri"/>
                <w:sz w:val="24"/>
                <w:szCs w:val="24"/>
                <w:lang w:val="en-US"/>
              </w:rPr>
              <w:t xml:space="preserve">VII. </w:t>
            </w:r>
            <w:r w:rsidRPr="00827278">
              <w:rPr>
                <w:rFonts w:eastAsia="Calibri"/>
                <w:sz w:val="24"/>
                <w:szCs w:val="24"/>
              </w:rPr>
              <w:t>Чёрный ящик</w:t>
            </w:r>
          </w:p>
        </w:tc>
        <w:tc>
          <w:tcPr>
            <w:tcW w:w="5953" w:type="dxa"/>
          </w:tcPr>
          <w:p w:rsidR="00316A44" w:rsidRPr="00827278" w:rsidRDefault="00A457B2" w:rsidP="00316A44">
            <w:pPr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С незапамятных времен на Руси в жизни русского народа важное место занимала особая форма творчества — промысел. Она сочетала производство повседневных предметов быта с высокохудожественными способами их изготовления и украшения. В русских промыслах отображается все многообразие исторических, духовных и культурных традиций нашего народа, некоторые из которых зародились столетия назад.</w:t>
            </w:r>
          </w:p>
          <w:p w:rsidR="007D04FC" w:rsidRPr="00827278" w:rsidRDefault="007D04FC" w:rsidP="00316A44">
            <w:pPr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В зал выносится черный </w:t>
            </w:r>
            <w:r w:rsidR="00E0639F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ящик, в котором находятся 7</w:t>
            </w:r>
            <w:r w:rsidR="007E13CB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предметов народного творчества. </w:t>
            </w:r>
          </w:p>
          <w:p w:rsidR="007D04FC" w:rsidRPr="00827278" w:rsidRDefault="007D04FC" w:rsidP="005C62DF">
            <w:pPr>
              <w:ind w:firstLine="0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Внимание! Правила тура.</w:t>
            </w:r>
          </w:p>
          <w:p w:rsidR="005C62DF" w:rsidRPr="00827278" w:rsidRDefault="007D04FC" w:rsidP="005C62DF">
            <w:pPr>
              <w:ind w:firstLine="0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В данном ящике лежат предметы, по описанию которых вы должны определить,  что это и в каком субъекте РФ это является народным промыслом. </w:t>
            </w:r>
          </w:p>
          <w:p w:rsidR="007D04FC" w:rsidRPr="00827278" w:rsidRDefault="005C62DF" w:rsidP="005C62DF">
            <w:pPr>
              <w:ind w:firstLine="0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1.</w:t>
            </w:r>
            <w:r w:rsidR="00A306C7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Это народное искусство</w:t>
            </w:r>
            <w:r w:rsidR="00221ABA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A306C7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Русского Севера. </w:t>
            </w:r>
            <w:r w:rsidR="007D04FC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О нем сложены стихи и песни, созданы фильмы.</w:t>
            </w:r>
          </w:p>
          <w:p w:rsidR="00A306C7" w:rsidRPr="00827278" w:rsidRDefault="007D04FC" w:rsidP="005C62DF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Слово </w:t>
            </w:r>
            <w:r w:rsidR="00A306C7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происходит от «окружать».</w:t>
            </w:r>
            <w:r w:rsidR="00A306C7" w:rsidRPr="00827278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r w:rsidR="00A306C7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Богатство и разнообразие узоров, чистота линий, мерные ритмы орнаментов, высокое мастерство – таково его художественное своеобразие.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Им занимались женщины всех сословий</w:t>
            </w:r>
            <w:r w:rsidR="00A306C7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.</w:t>
            </w:r>
          </w:p>
          <w:p w:rsidR="005C62DF" w:rsidRPr="00827278" w:rsidRDefault="00A306C7" w:rsidP="005C62DF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(Вологодское кружево – Вологодская область- 2 балла, по 1 баллу за правильно отгаданный предмет и 1 балл за субъект).</w:t>
            </w:r>
          </w:p>
          <w:p w:rsidR="00A306C7" w:rsidRPr="00827278" w:rsidRDefault="00A306C7" w:rsidP="005C62DF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2.</w:t>
            </w:r>
            <w:r w:rsidRPr="00827278">
              <w:rPr>
                <w:color w:val="000000"/>
                <w:spacing w:val="-2"/>
                <w:sz w:val="24"/>
                <w:szCs w:val="24"/>
                <w:shd w:val="clear" w:color="auto" w:fill="FFFFFF"/>
              </w:rPr>
              <w:t xml:space="preserve">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С 2016 года этот предмет отмечает собственный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lastRenderedPageBreak/>
              <w:t>праздник.</w:t>
            </w:r>
            <w:r w:rsidRPr="00827278">
              <w:rPr>
                <w:rFonts w:eastAsia="Times New Roman"/>
                <w:color w:val="000000"/>
                <w:spacing w:val="-2"/>
                <w:sz w:val="24"/>
                <w:szCs w:val="24"/>
                <w:lang w:eastAsia="ru-RU"/>
              </w:rPr>
              <w:t xml:space="preserve">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А уникальную форму   для него придавали с помощью конструкций из дощечек, на внутренней части которых вырезали узоры в зеркальном отражении.</w:t>
            </w:r>
            <w:r w:rsidR="00221ABA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На них изображали местные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достопримечательности, зарисовки из жизни и картинки-обереги. У каждого  были свои формы, и знающий человек мог узнать мастера, просто взглянув на товар.</w:t>
            </w:r>
            <w:r w:rsidR="003349CA" w:rsidRPr="00827278">
              <w:rPr>
                <w:color w:val="000000"/>
                <w:spacing w:val="-2"/>
                <w:sz w:val="24"/>
                <w:szCs w:val="24"/>
                <w:shd w:val="clear" w:color="auto" w:fill="FFFFFF"/>
              </w:rPr>
              <w:t xml:space="preserve">  Они  бывают </w:t>
            </w:r>
            <w:r w:rsidR="003349CA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заварные, медовые, сливочные, фруктовые, мятные и даже горчичные. </w:t>
            </w:r>
          </w:p>
          <w:p w:rsidR="00A306C7" w:rsidRPr="00827278" w:rsidRDefault="003349CA" w:rsidP="00A306C7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(Тульский пряник</w:t>
            </w:r>
            <w:r w:rsidR="0052084E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,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Тульская область)</w:t>
            </w:r>
          </w:p>
          <w:p w:rsidR="003349CA" w:rsidRPr="00827278" w:rsidRDefault="00221ABA" w:rsidP="005C62DF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3. </w:t>
            </w:r>
            <w:r w:rsidR="003349CA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Это произведение народного искусства, в которого вложена душа и все мастерство, возможно еще и поэтому он такой теплый и ласковый.</w:t>
            </w:r>
            <w:r w:rsidR="003349CA" w:rsidRPr="00827278">
              <w:rPr>
                <w:rFonts w:ascii="Arial" w:hAnsi="Arial" w:cs="Arial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3349CA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Бескрайняя степь, морозные узоры на окнах, гроздья рябины стали основой рисунка ажурной паутинки.</w:t>
            </w:r>
            <w:r w:rsidR="003349CA" w:rsidRPr="00827278">
              <w:rPr>
                <w:rFonts w:asciiTheme="minorHAnsi" w:hAnsiTheme="minorHAnsi" w:cstheme="minorBidi"/>
                <w:color w:val="3C3C3C"/>
                <w:sz w:val="24"/>
                <w:szCs w:val="24"/>
              </w:rPr>
              <w:t xml:space="preserve"> </w:t>
            </w:r>
            <w:r w:rsidR="003349CA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 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Это изделие п</w:t>
            </w:r>
            <w:r w:rsidR="003349CA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ройдет в обручальное кольцо и поместится в гусиное яйцо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. (</w:t>
            </w:r>
            <w:r w:rsidR="0052084E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Оренбургский пуховый платок,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Оренбургская область)</w:t>
            </w:r>
            <w:r w:rsidR="003349CA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 </w:t>
            </w:r>
          </w:p>
          <w:p w:rsidR="00221ABA" w:rsidRPr="00827278" w:rsidRDefault="00221ABA" w:rsidP="005C62DF">
            <w:pPr>
              <w:ind w:firstLine="0"/>
              <w:outlineLvl w:val="1"/>
              <w:rPr>
                <w:bCs/>
                <w:sz w:val="24"/>
                <w:szCs w:val="24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4.</w:t>
            </w:r>
            <w:r w:rsidRPr="00827278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827278">
              <w:rPr>
                <w:bCs/>
                <w:sz w:val="24"/>
                <w:szCs w:val="24"/>
              </w:rPr>
              <w:t>Вся она – бьющая через край полнота ощущения радости жизни.</w:t>
            </w:r>
          </w:p>
          <w:p w:rsidR="00221ABA" w:rsidRPr="00827278" w:rsidRDefault="00221ABA" w:rsidP="005C62DF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Яркая, нарядная</w:t>
            </w:r>
            <w:r w:rsidR="00EC6266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,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EC6266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не любящая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«одиночества»</w:t>
            </w:r>
            <w:r w:rsidR="00EC6266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.</w:t>
            </w:r>
            <w:r w:rsidR="00EC6266" w:rsidRPr="00827278">
              <w:rPr>
                <w:rFonts w:ascii="Arial" w:hAnsi="Arial" w:cs="Arial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EC6266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На протяжении четырех веков отражала быт и жизненный уклад многих поколений мастеров. Ей</w:t>
            </w:r>
            <w:r w:rsidR="00EC6266" w:rsidRPr="00827278">
              <w:rPr>
                <w:rFonts w:ascii="Arial" w:hAnsi="Arial" w:cs="Arial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EC6266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присущие несложные (геометрического рисунка) орнаменты росписи, в которых преобладают красный, желтый, синий, зеленый цвета.</w:t>
            </w:r>
          </w:p>
          <w:p w:rsidR="00221ABA" w:rsidRPr="00827278" w:rsidRDefault="00EC6266" w:rsidP="005C62DF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(</w:t>
            </w:r>
            <w:r w:rsidR="0052084E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Дымковская игрушка,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Кировская область)</w:t>
            </w:r>
          </w:p>
          <w:p w:rsidR="00A306C7" w:rsidRPr="00827278" w:rsidRDefault="00EC6266" w:rsidP="005C62DF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5. В изготовлен</w:t>
            </w:r>
            <w:r w:rsidR="00BC029A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ии этого предмета используется </w:t>
            </w:r>
            <w:r w:rsidR="00BC029A" w:rsidRPr="00827278">
              <w:rPr>
                <w:rFonts w:ascii="Helvetica" w:hAnsi="Helvetica" w:cstheme="minorBidi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BC029A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 всего лишь три основных цвета: белый, составляющий фон изделия, а также синий и голубой, которыми выполняется сам рисунок.</w:t>
            </w:r>
            <w:r w:rsidR="00BC029A" w:rsidRPr="00827278">
              <w:rPr>
                <w:rFonts w:ascii="Helvetica" w:hAnsi="Helvetica" w:cstheme="minorBidi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BC029A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В основу синей краски входил кобальт, с помощью которого</w:t>
            </w:r>
            <w:r w:rsidR="0052084E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, </w:t>
            </w:r>
            <w:r w:rsidR="00BC029A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изделия не меняли свой насыщенный синий цвет</w:t>
            </w:r>
            <w:r w:rsidR="0052084E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.</w:t>
            </w:r>
            <w:r w:rsidR="00BC029A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 Название этого промысла  отражало основное занятие населения «обжигать глину».</w:t>
            </w:r>
          </w:p>
          <w:p w:rsidR="00BC029A" w:rsidRPr="00827278" w:rsidRDefault="0052084E" w:rsidP="005C62DF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(Гжель,</w:t>
            </w:r>
            <w:r w:rsidR="00BC029A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Московская область)</w:t>
            </w:r>
          </w:p>
          <w:p w:rsidR="00BC029A" w:rsidRPr="00827278" w:rsidRDefault="00BC029A" w:rsidP="00A306C7">
            <w:pPr>
              <w:pStyle w:val="a5"/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  <w:p w:rsidR="00A306C7" w:rsidRPr="00827278" w:rsidRDefault="007E13CB" w:rsidP="0052084E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6. Этот предмет создан в одном из интереснейших селений, которое  прославилось мастерами декоративно-прикладного искусства.</w:t>
            </w:r>
            <w:r w:rsidRPr="00827278">
              <w:rPr>
                <w:rFonts w:ascii="Arial" w:hAnsi="Arial" w:cs="Arial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 Все</w:t>
            </w:r>
            <w:r w:rsidR="00E0639F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, созданные ими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предметы</w:t>
            </w:r>
            <w:r w:rsidR="00E0639F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,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переходят от одного поколения к другому. Мастера делали все, что необходимо было воинам тех веков</w:t>
            </w:r>
            <w:r w:rsidR="00E0639F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, поэтому слава о них быстро распространилась по миру.</w:t>
            </w:r>
            <w:r w:rsidR="00E0639F" w:rsidRPr="00827278">
              <w:rPr>
                <w:rFonts w:ascii="Arial" w:hAnsi="Arial" w:cs="Arial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E0639F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Офицеры щеголяли ими друг перед другом, гордились ими, коллекционировали. С Кавказа они увозились в г</w:t>
            </w:r>
            <w:r w:rsidR="0052084E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орода</w:t>
            </w:r>
            <w:r w:rsidR="00E0639F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России, в помещичьи усадьбы, где развешанные поверх восточных ковров, становились излюбленным украшением кабинетов. Так вошли они в русскую жизнь и в русский быт. Великолепнейшие предметы  были собственностью русских царей и </w:t>
            </w:r>
            <w:r w:rsidR="00E0639F" w:rsidRPr="00827278">
              <w:rPr>
                <w:rFonts w:ascii="Arial" w:hAnsi="Arial" w:cs="Arial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E0639F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до сих пор являются гордостью  многих музеев.</w:t>
            </w:r>
          </w:p>
          <w:p w:rsidR="00E0639F" w:rsidRPr="00827278" w:rsidRDefault="00E0639F" w:rsidP="0052084E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lastRenderedPageBreak/>
              <w:t>(</w:t>
            </w:r>
            <w:r w:rsidR="00FD01D0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Кубачинское серебро-кинжал или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сабля</w:t>
            </w:r>
            <w:r w:rsidR="0052084E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,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Дагестан)</w:t>
            </w:r>
          </w:p>
          <w:p w:rsidR="00E0639F" w:rsidRPr="00827278" w:rsidRDefault="00E0639F" w:rsidP="00FD01D0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7.</w:t>
            </w:r>
            <w:r w:rsidR="001B3C0B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Этот предмет, по одной из версий, зародился в Японии</w:t>
            </w:r>
            <w:r w:rsidRPr="00827278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1B3C0B" w:rsidRPr="00827278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и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представлял собой  лысоватого старичка с головой вытянутой вверх от многочисленных раздумий.</w:t>
            </w:r>
          </w:p>
          <w:p w:rsidR="00E0639F" w:rsidRPr="00827278" w:rsidRDefault="001B3C0B" w:rsidP="00FD01D0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История развития народного</w:t>
            </w:r>
            <w:r w:rsidR="00E0639F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промысла в России позволяет предположить, что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его </w:t>
            </w:r>
            <w:r w:rsidR="00E0639F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созданию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E0639F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способствовала традиция точения и росписи на Пасху деревянных яиц.</w:t>
            </w:r>
          </w:p>
          <w:p w:rsidR="00E0639F" w:rsidRPr="00827278" w:rsidRDefault="001B3C0B" w:rsidP="00FD01D0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Местом же рождения новой оригинальной игрушки, быстро завоевавшей славу национального сувенира, стала мастерская – магазин “Детское воспитание” А.И. Мамонтова, где  работал токарь В.П. Звездочкин, автор создавший этот шедевр.</w:t>
            </w:r>
          </w:p>
          <w:p w:rsidR="00A94167" w:rsidRPr="00827278" w:rsidRDefault="00A94167" w:rsidP="00FD01D0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(Матрешка –Московская область)</w:t>
            </w:r>
          </w:p>
          <w:p w:rsidR="00A306C7" w:rsidRPr="00827278" w:rsidRDefault="00A306C7" w:rsidP="00A306C7">
            <w:pPr>
              <w:pStyle w:val="a5"/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  <w:p w:rsidR="00A306C7" w:rsidRPr="00827278" w:rsidRDefault="00F437EB" w:rsidP="00FD01D0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Приложение № 2</w:t>
            </w:r>
            <w:r w:rsidR="0052084E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(карточка, с описанием каждого предмета народного промысла)</w:t>
            </w:r>
          </w:p>
          <w:p w:rsidR="00A457B2" w:rsidRPr="00827278" w:rsidRDefault="00A457B2" w:rsidP="00A306C7">
            <w:pPr>
              <w:pStyle w:val="a5"/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316A44" w:rsidRPr="00827278" w:rsidRDefault="00316A44" w:rsidP="00316A44">
            <w:pPr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</w:tc>
      </w:tr>
      <w:tr w:rsidR="00A94167" w:rsidRPr="00827278" w:rsidTr="00F437EB">
        <w:tc>
          <w:tcPr>
            <w:tcW w:w="2552" w:type="dxa"/>
          </w:tcPr>
          <w:p w:rsidR="00A94167" w:rsidRPr="00827278" w:rsidRDefault="00A94167" w:rsidP="00FD01D0">
            <w:pPr>
              <w:ind w:firstLine="0"/>
              <w:rPr>
                <w:rFonts w:eastAsia="Calibri"/>
                <w:sz w:val="24"/>
                <w:szCs w:val="24"/>
              </w:rPr>
            </w:pPr>
            <w:r w:rsidRPr="00827278">
              <w:rPr>
                <w:rFonts w:eastAsia="Calibri"/>
                <w:sz w:val="24"/>
                <w:szCs w:val="24"/>
                <w:lang w:val="en-US"/>
              </w:rPr>
              <w:lastRenderedPageBreak/>
              <w:t xml:space="preserve">VIII </w:t>
            </w:r>
            <w:r w:rsidR="003946AD" w:rsidRPr="00827278">
              <w:rPr>
                <w:rFonts w:eastAsia="Calibri"/>
                <w:sz w:val="24"/>
                <w:szCs w:val="24"/>
                <w:lang w:val="en-US"/>
              </w:rPr>
              <w:t xml:space="preserve"> </w:t>
            </w:r>
            <w:r w:rsidR="003946AD" w:rsidRPr="00827278">
              <w:rPr>
                <w:rFonts w:eastAsia="Calibri"/>
                <w:sz w:val="24"/>
                <w:szCs w:val="24"/>
              </w:rPr>
              <w:t>Жемчужины России</w:t>
            </w:r>
          </w:p>
        </w:tc>
        <w:tc>
          <w:tcPr>
            <w:tcW w:w="5953" w:type="dxa"/>
          </w:tcPr>
          <w:p w:rsidR="003946AD" w:rsidRPr="00827278" w:rsidRDefault="003946AD" w:rsidP="00E871D5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Все привыкли к тому, что существует семь чудес света. Но знали ли вы, что в России есть собственный официальный список чудес?</w:t>
            </w:r>
            <w:r w:rsidR="00CB0FDB" w:rsidRPr="00827278">
              <w:rPr>
                <w:rFonts w:ascii="Open Sans" w:eastAsia="Times New Roman" w:hAnsi="Open Sans"/>
                <w:b/>
                <w:bCs/>
                <w:color w:val="333333"/>
                <w:sz w:val="24"/>
                <w:szCs w:val="24"/>
                <w:lang w:eastAsia="ru-RU"/>
              </w:rPr>
              <w:t xml:space="preserve"> </w:t>
            </w:r>
            <w:r w:rsidR="00CB0FDB" w:rsidRPr="00827278">
              <w:rPr>
                <w:bCs/>
                <w:sz w:val="24"/>
                <w:szCs w:val="24"/>
              </w:rPr>
              <w:t>В 2007 году телеканал «Россия» совместно с газетой «Известия» и радиостанцией «Маяк» провёл конкурс «7 чудес России».</w:t>
            </w:r>
            <w:r w:rsidR="00CB0FDB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Голосование проходило в три этапа, а 12 июня 2008 года, в день </w:t>
            </w:r>
            <w:hyperlink r:id="rId8" w:history="1">
              <w:r w:rsidR="00CB0FDB" w:rsidRPr="00827278">
                <w:rPr>
                  <w:rStyle w:val="a8"/>
                  <w:rFonts w:eastAsia="Times New Roman"/>
                  <w:bCs/>
                  <w:color w:val="000000" w:themeColor="text1"/>
                  <w:sz w:val="24"/>
                  <w:szCs w:val="24"/>
                  <w:u w:val="none"/>
                  <w:lang w:eastAsia="ru-RU"/>
                </w:rPr>
                <w:t>России</w:t>
              </w:r>
            </w:hyperlink>
            <w:r w:rsidR="00CB0FDB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, на Красной площади были объявлены итоги.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Большинство мест из этого списка занимают не памятники архитектуры, а чудеса, созданные природой. Что это за чудеса и где их найти на карте России, должны будете вы определить в этом конкурсе.</w:t>
            </w:r>
          </w:p>
          <w:p w:rsidR="003946AD" w:rsidRPr="00827278" w:rsidRDefault="00E871D5" w:rsidP="00E871D5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1.</w:t>
            </w:r>
            <w:r w:rsidR="00CB0FDB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Это чудо</w:t>
            </w:r>
            <w:r w:rsidR="00CB0FDB" w:rsidRPr="00827278">
              <w:rPr>
                <w:rFonts w:ascii="Open Sans" w:hAnsi="Open Sans" w:cstheme="minorBidi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CB0FDB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находится в своеобразной каменной чаше, со всех сторон окружённой горными хребтами и сопками. Оно</w:t>
            </w:r>
            <w:r w:rsidR="00CB0FDB" w:rsidRPr="00827278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CB0FDB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протянулось на 620 километров в длину в виде гигантского полумесяца, его средняя ширина составляет 48 километров.</w:t>
            </w:r>
            <w:r w:rsidR="003946AD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Имеет уникальную экосистему.</w:t>
            </w:r>
          </w:p>
          <w:p w:rsidR="00E871D5" w:rsidRPr="00827278" w:rsidRDefault="003946AD" w:rsidP="00E871D5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(озеро Байкал</w:t>
            </w:r>
            <w:r w:rsidR="00CB0FDB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- Иркутская область, Бурятия</w:t>
            </w:r>
            <w:r w:rsidR="00E871D5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)</w:t>
            </w:r>
            <w:r w:rsidR="00CB0FDB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.</w:t>
            </w:r>
          </w:p>
          <w:p w:rsidR="003946AD" w:rsidRPr="00827278" w:rsidRDefault="00CB0FDB" w:rsidP="00E871D5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(3</w:t>
            </w:r>
            <w:r w:rsidR="00A306C7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балла, по 1 баллу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за правильно отгаданный объект</w:t>
            </w:r>
            <w:r w:rsidR="00A306C7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и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по </w:t>
            </w:r>
            <w:r w:rsidR="00A306C7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1 балл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у</w:t>
            </w:r>
            <w:r w:rsidR="00A306C7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за субъект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ы</w:t>
            </w:r>
            <w:r w:rsidR="003946AD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)</w:t>
            </w:r>
          </w:p>
          <w:p w:rsidR="00D310D3" w:rsidRPr="00827278" w:rsidRDefault="00E871D5" w:rsidP="00E871D5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2.</w:t>
            </w:r>
            <w:r w:rsidR="00CB0FDB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Это природная достопримечательность, которая у местного народа считается священной. </w:t>
            </w:r>
            <w:r w:rsidR="00D310D3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Гигантские столбы высотой от 30 до 42 метров создавались в течение 200 миллионов лет под воздействием воды и ветра</w:t>
            </w:r>
            <w:r w:rsidR="00D310D3" w:rsidRPr="00827278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.</w:t>
            </w:r>
            <w:r w:rsidR="00D310D3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 По легенде, столбы были великанами, которые хотели уничтожить местный народ, но как только их глава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рь-шаман увидел священную гору, </w:t>
            </w:r>
            <w:r w:rsidR="00D310D3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то в ужасе бросил свой бубен, а его спутники превратились в каменных истуканов.</w:t>
            </w:r>
          </w:p>
          <w:p w:rsidR="00A94167" w:rsidRPr="00827278" w:rsidRDefault="00D310D3" w:rsidP="00E871D5">
            <w:pPr>
              <w:ind w:firstLine="0"/>
              <w:outlineLvl w:val="1"/>
              <w:rPr>
                <w:rFonts w:eastAsia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  <w:t>(</w:t>
            </w:r>
            <w:hyperlink r:id="rId9" w:history="1">
              <w:r w:rsidRPr="00827278">
                <w:rPr>
                  <w:rStyle w:val="a8"/>
                  <w:rFonts w:eastAsia="Times New Roman"/>
                  <w:bCs/>
                  <w:color w:val="000000" w:themeColor="text1"/>
                  <w:sz w:val="24"/>
                  <w:szCs w:val="24"/>
                  <w:u w:val="none"/>
                  <w:lang w:eastAsia="ru-RU"/>
                </w:rPr>
                <w:t>Столбы выветривания, Коми</w:t>
              </w:r>
            </w:hyperlink>
            <w:r w:rsidRPr="00827278">
              <w:rPr>
                <w:rFonts w:eastAsia="Times New Roman"/>
                <w:color w:val="000000" w:themeColor="text1"/>
                <w:sz w:val="24"/>
                <w:szCs w:val="24"/>
                <w:lang w:eastAsia="ru-RU"/>
              </w:rPr>
              <w:t>)</w:t>
            </w:r>
            <w:r w:rsidRPr="00827278">
              <w:rPr>
                <w:rFonts w:asciiTheme="minorHAnsi" w:eastAsia="Times New Roman" w:hAnsiTheme="minorHAnsi" w:cstheme="minorBidi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827278"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  <w:t>(2 балла, по 1 баллу за правильно отгаданный объект и   1 балл за субъект)</w:t>
            </w:r>
          </w:p>
          <w:p w:rsidR="00883761" w:rsidRPr="00827278" w:rsidRDefault="00E871D5" w:rsidP="00883761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3. </w:t>
            </w:r>
            <w:r w:rsidR="00883761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Это чудо России запрятано в одном из </w:t>
            </w:r>
            <w:r w:rsidR="00883761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lastRenderedPageBreak/>
              <w:t>вулканических ущелий заповедника.  Пролетев на вертолете 250 километров  над тундрой, хребтами, сопками, таёжными распадками и кислотными озёрами —  человек попадает в иной мир, наполненный фонтанами клубящихся паров, лёгкими запахами серы и дождевыми брызгами, переливающимися всеми цветами радуги. </w:t>
            </w:r>
          </w:p>
          <w:p w:rsidR="00883761" w:rsidRPr="00827278" w:rsidRDefault="00883761" w:rsidP="00883761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(Долина гейзеров- Камчатский край)</w:t>
            </w:r>
            <w:r w:rsidRPr="00827278">
              <w:rPr>
                <w:rFonts w:asciiTheme="minorHAnsi" w:eastAsia="Times New Roman" w:hAnsiTheme="minorHAnsi" w:cstheme="minorBidi"/>
                <w:bCs/>
                <w:sz w:val="24"/>
                <w:szCs w:val="24"/>
                <w:lang w:eastAsia="ru-RU"/>
              </w:rPr>
              <w:t xml:space="preserve">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(2 балла, по 1 баллу за правильно отгаданный объект и   1 балл за субъект)</w:t>
            </w:r>
          </w:p>
          <w:p w:rsidR="00E871D5" w:rsidRPr="00827278" w:rsidRDefault="00E871D5" w:rsidP="00E871D5">
            <w:pPr>
              <w:ind w:firstLine="0"/>
              <w:outlineLvl w:val="1"/>
              <w:rPr>
                <w:rFonts w:asciiTheme="minorHAnsi" w:eastAsia="Times New Roman" w:hAnsiTheme="minorHAnsi"/>
                <w:b/>
                <w:bCs/>
                <w:color w:val="333333"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4.</w:t>
            </w:r>
            <w:r w:rsidR="00883761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В годы Великой Отечественной войны это место стало  ареной кровопролитных боёв, обозначенное на военно-топографических картах как «Высота-102,0». От подножия к вершине ведут 200 гранитных ступеней (по числу дней битвы). Это один из самых высоких монументов в мире. Аллегорический</w:t>
            </w:r>
            <w:r w:rsidR="00F6321C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символ Родины, призывающи</w:t>
            </w:r>
            <w:r w:rsidR="00883761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й своих сыновей к борьбе с врагом.</w:t>
            </w:r>
            <w:r w:rsidR="00F6321C" w:rsidRPr="00827278">
              <w:rPr>
                <w:rFonts w:ascii="PT Sans Narrow" w:eastAsia="Times New Roman" w:hAnsi="PT Sans Narrow"/>
                <w:b/>
                <w:bCs/>
                <w:color w:val="333333"/>
                <w:sz w:val="24"/>
                <w:szCs w:val="24"/>
                <w:lang w:eastAsia="ru-RU"/>
              </w:rPr>
              <w:t xml:space="preserve"> </w:t>
            </w:r>
          </w:p>
          <w:p w:rsidR="00E871D5" w:rsidRPr="00827278" w:rsidRDefault="00F6321C" w:rsidP="00E871D5">
            <w:pPr>
              <w:ind w:firstLine="0"/>
              <w:outlineLvl w:val="1"/>
              <w:rPr>
                <w:rFonts w:asciiTheme="minorHAnsi" w:eastAsia="Times New Roman" w:hAnsiTheme="minorHAnsi" w:cstheme="minorBidi"/>
                <w:bCs/>
                <w:sz w:val="24"/>
                <w:szCs w:val="24"/>
                <w:lang w:eastAsia="ru-RU"/>
              </w:rPr>
            </w:pPr>
            <w:r w:rsidRPr="00827278">
              <w:rPr>
                <w:rFonts w:asciiTheme="minorHAnsi" w:eastAsia="Times New Roman" w:hAnsiTheme="minorHAnsi"/>
                <w:bCs/>
                <w:color w:val="333333"/>
                <w:sz w:val="24"/>
                <w:szCs w:val="24"/>
                <w:lang w:eastAsia="ru-RU"/>
              </w:rPr>
              <w:t>(</w:t>
            </w:r>
            <w:hyperlink r:id="rId10" w:history="1">
              <w:r w:rsidRPr="00827278">
                <w:rPr>
                  <w:rStyle w:val="a8"/>
                  <w:rFonts w:eastAsia="Times New Roman"/>
                  <w:bCs/>
                  <w:color w:val="000000" w:themeColor="text1"/>
                  <w:sz w:val="24"/>
                  <w:szCs w:val="24"/>
                  <w:u w:val="none"/>
                  <w:lang w:eastAsia="ru-RU"/>
                </w:rPr>
                <w:t>Мамаев курган и Родина-мать, Волгоград</w:t>
              </w:r>
            </w:hyperlink>
            <w:r w:rsidRPr="00827278">
              <w:rPr>
                <w:rFonts w:eastAsia="Times New Roman"/>
                <w:color w:val="000000" w:themeColor="text1"/>
                <w:sz w:val="24"/>
                <w:szCs w:val="24"/>
                <w:lang w:eastAsia="ru-RU"/>
              </w:rPr>
              <w:t>ская область)</w:t>
            </w:r>
            <w:r w:rsidRPr="00827278">
              <w:rPr>
                <w:rFonts w:asciiTheme="minorHAnsi" w:eastAsia="Times New Roman" w:hAnsiTheme="minorHAnsi" w:cstheme="minorBidi"/>
                <w:bCs/>
                <w:sz w:val="24"/>
                <w:szCs w:val="24"/>
                <w:lang w:eastAsia="ru-RU"/>
              </w:rPr>
              <w:t xml:space="preserve"> </w:t>
            </w:r>
          </w:p>
          <w:p w:rsidR="00F6321C" w:rsidRPr="00827278" w:rsidRDefault="00F6321C" w:rsidP="00E871D5">
            <w:pPr>
              <w:ind w:firstLine="0"/>
              <w:outlineLvl w:val="1"/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  <w:t>(2 балла, по 1 баллу за правильно отгаданный объект и   1 балл за субъект)</w:t>
            </w:r>
          </w:p>
          <w:p w:rsidR="00F6321C" w:rsidRPr="00827278" w:rsidRDefault="00E871D5" w:rsidP="00E871D5">
            <w:pPr>
              <w:ind w:firstLine="0"/>
              <w:outlineLvl w:val="1"/>
              <w:rPr>
                <w:rFonts w:eastAsia="Times New Roman"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  <w:t>5.</w:t>
            </w:r>
            <w:r w:rsidR="00F6321C" w:rsidRPr="00827278"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  <w:t>В едином ансамбле объединены дворцы, аллеи, изящные скульптуры и оранжереи с диковинными растениями. Но главная гордость  — это его фонтаны. 176 фонтанов и 4 каскада работают без единого насоса</w:t>
            </w:r>
            <w:r w:rsidR="00F6321C" w:rsidRPr="00827278">
              <w:rPr>
                <w:rFonts w:eastAsia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.</w:t>
            </w:r>
            <w:r w:rsidR="00F6321C" w:rsidRPr="00827278">
              <w:rPr>
                <w:rFonts w:eastAsia="Times New Roman"/>
                <w:color w:val="000000" w:themeColor="text1"/>
                <w:sz w:val="24"/>
                <w:szCs w:val="24"/>
                <w:lang w:eastAsia="ru-RU"/>
              </w:rPr>
              <w:t> </w:t>
            </w:r>
            <w:r w:rsidR="00F6321C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</w:t>
            </w:r>
          </w:p>
          <w:p w:rsidR="00F6321C" w:rsidRPr="00827278" w:rsidRDefault="00F6321C" w:rsidP="00F6321C">
            <w:pPr>
              <w:ind w:firstLine="0"/>
              <w:outlineLvl w:val="1"/>
              <w:rPr>
                <w:rFonts w:eastAsia="Times New Roman"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sz w:val="24"/>
                <w:szCs w:val="24"/>
                <w:lang w:eastAsia="ru-RU"/>
              </w:rPr>
              <w:t>(</w:t>
            </w:r>
            <w:hyperlink r:id="rId11" w:history="1">
              <w:r w:rsidRPr="00827278">
                <w:rPr>
                  <w:rStyle w:val="a8"/>
                  <w:rFonts w:eastAsia="Times New Roman"/>
                  <w:bCs/>
                  <w:color w:val="000000" w:themeColor="text1"/>
                  <w:sz w:val="24"/>
                  <w:szCs w:val="24"/>
                  <w:lang w:eastAsia="ru-RU"/>
                </w:rPr>
                <w:t>Петергоф, Санкт-Петербург</w:t>
              </w:r>
            </w:hyperlink>
            <w:r w:rsidRPr="00827278">
              <w:rPr>
                <w:rFonts w:eastAsia="Times New Roman"/>
                <w:color w:val="000000" w:themeColor="text1"/>
                <w:sz w:val="24"/>
                <w:szCs w:val="24"/>
                <w:lang w:eastAsia="ru-RU"/>
              </w:rPr>
              <w:t>)</w:t>
            </w:r>
            <w:r w:rsidRPr="00827278">
              <w:rPr>
                <w:sz w:val="24"/>
                <w:szCs w:val="24"/>
              </w:rPr>
              <w:t xml:space="preserve"> </w:t>
            </w:r>
            <w:r w:rsidRPr="00827278">
              <w:rPr>
                <w:rFonts w:eastAsia="Times New Roman"/>
                <w:color w:val="000000" w:themeColor="text1"/>
                <w:sz w:val="24"/>
                <w:szCs w:val="24"/>
                <w:lang w:eastAsia="ru-RU"/>
              </w:rPr>
              <w:t>(2 балла, по 1 баллу за правильно отгаданный объект и   1 балл за субъект)</w:t>
            </w:r>
          </w:p>
          <w:p w:rsidR="00883761" w:rsidRPr="00827278" w:rsidRDefault="004B6A3F" w:rsidP="004B6A3F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6.</w:t>
            </w:r>
            <w:r w:rsidR="00F6321C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Это такой же символ России, </w:t>
            </w:r>
            <w:r w:rsidR="00F6321C" w:rsidRPr="00827278"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  <w:t>как </w:t>
            </w:r>
            <w:hyperlink r:id="rId12" w:history="1">
              <w:r w:rsidR="00F6321C" w:rsidRPr="00827278">
                <w:rPr>
                  <w:rStyle w:val="a8"/>
                  <w:rFonts w:eastAsia="Times New Roman"/>
                  <w:bCs/>
                  <w:color w:val="000000" w:themeColor="text1"/>
                  <w:sz w:val="24"/>
                  <w:szCs w:val="24"/>
                  <w:u w:val="none"/>
                  <w:lang w:eastAsia="ru-RU"/>
                </w:rPr>
                <w:t>Эйфелева башня</w:t>
              </w:r>
            </w:hyperlink>
            <w:r w:rsidR="00F6321C" w:rsidRPr="00827278"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 — для  </w:t>
            </w:r>
            <w:hyperlink r:id="rId13" w:history="1">
              <w:r w:rsidR="00F6321C" w:rsidRPr="00827278">
                <w:rPr>
                  <w:rStyle w:val="a8"/>
                  <w:rFonts w:eastAsia="Times New Roman"/>
                  <w:bCs/>
                  <w:color w:val="000000" w:themeColor="text1"/>
                  <w:sz w:val="24"/>
                  <w:szCs w:val="24"/>
                  <w:u w:val="none"/>
                  <w:lang w:eastAsia="ru-RU"/>
                </w:rPr>
                <w:t>Франции</w:t>
              </w:r>
            </w:hyperlink>
            <w:r w:rsidR="00F6321C" w:rsidRPr="00827278"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  <w:t>, статуя Свободы — для </w:t>
            </w:r>
            <w:hyperlink r:id="rId14" w:history="1">
              <w:r w:rsidR="00F6321C" w:rsidRPr="00827278">
                <w:rPr>
                  <w:rStyle w:val="a8"/>
                  <w:rFonts w:eastAsia="Times New Roman"/>
                  <w:bCs/>
                  <w:color w:val="000000" w:themeColor="text1"/>
                  <w:sz w:val="24"/>
                  <w:szCs w:val="24"/>
                  <w:u w:val="none"/>
                  <w:lang w:eastAsia="ru-RU"/>
                </w:rPr>
                <w:t>США</w:t>
              </w:r>
            </w:hyperlink>
            <w:r w:rsidR="00F6321C" w:rsidRPr="00827278"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  <w:t> </w:t>
            </w:r>
            <w:r w:rsidR="00FC4D66" w:rsidRPr="00827278"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F6321C" w:rsidRPr="00827278"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  <w:t>или </w:t>
            </w:r>
            <w:hyperlink r:id="rId15" w:history="1">
              <w:r w:rsidR="00F6321C" w:rsidRPr="00827278">
                <w:rPr>
                  <w:rStyle w:val="a8"/>
                  <w:rFonts w:eastAsia="Times New Roman"/>
                  <w:bCs/>
                  <w:color w:val="000000" w:themeColor="text1"/>
                  <w:sz w:val="24"/>
                  <w:szCs w:val="24"/>
                  <w:u w:val="none"/>
                  <w:lang w:eastAsia="ru-RU"/>
                </w:rPr>
                <w:t>Тадж-Махал</w:t>
              </w:r>
            </w:hyperlink>
            <w:r w:rsidR="00F6321C" w:rsidRPr="00827278"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 — </w:t>
            </w:r>
            <w:r w:rsidR="00FC4D66" w:rsidRPr="00827278"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  <w:t>д</w:t>
            </w:r>
            <w:r w:rsidR="00F6321C" w:rsidRPr="00827278"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  <w:t>ля </w:t>
            </w:r>
            <w:hyperlink r:id="rId16" w:history="1">
              <w:r w:rsidR="00F6321C" w:rsidRPr="00827278">
                <w:rPr>
                  <w:rStyle w:val="a8"/>
                  <w:rFonts w:eastAsia="Times New Roman"/>
                  <w:bCs/>
                  <w:color w:val="000000" w:themeColor="text1"/>
                  <w:sz w:val="24"/>
                  <w:szCs w:val="24"/>
                  <w:u w:val="none"/>
                  <w:lang w:eastAsia="ru-RU"/>
                </w:rPr>
                <w:t>Индии</w:t>
              </w:r>
            </w:hyperlink>
            <w:r w:rsidR="00D310D3" w:rsidRPr="00827278"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  <w:t>.</w:t>
            </w:r>
            <w:r w:rsidR="00F6321C" w:rsidRPr="00827278"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  <w:t> </w:t>
            </w:r>
            <w:r w:rsidR="00D310D3" w:rsidRPr="00827278"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  <w:t>По</w:t>
            </w:r>
            <w:r w:rsidR="00F6321C" w:rsidRPr="00827278"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строен </w:t>
            </w:r>
            <w:r w:rsidR="00F6321C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Иваном Грозным в 1555 — 1561 годах в знак победы над Казанским ханством</w:t>
            </w:r>
            <w:r w:rsidR="00F6321C" w:rsidRPr="00827278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.</w:t>
            </w:r>
            <w:r w:rsidR="00F6321C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 </w:t>
            </w:r>
            <w:r w:rsidR="00D310D3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П</w:t>
            </w:r>
            <w:r w:rsidR="00F6321C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редставляет собой восьмиконечную звезду: 8 церквей символизируют 8 дней, приходящихся на дни решающих сражений за Казань. </w:t>
            </w:r>
          </w:p>
          <w:p w:rsidR="00F6321C" w:rsidRPr="00827278" w:rsidRDefault="00D310D3" w:rsidP="00FC4D66">
            <w:pPr>
              <w:ind w:firstLine="0"/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(</w:t>
            </w:r>
            <w:hyperlink r:id="rId17" w:history="1">
              <w:r w:rsidRPr="00827278">
                <w:rPr>
                  <w:rStyle w:val="a8"/>
                  <w:rFonts w:eastAsia="Times New Roman"/>
                  <w:bCs/>
                  <w:color w:val="000000" w:themeColor="text1"/>
                  <w:sz w:val="24"/>
                  <w:szCs w:val="24"/>
                  <w:u w:val="none"/>
                  <w:lang w:eastAsia="ru-RU"/>
                </w:rPr>
                <w:t>Собор Василия Блаженного, Москва</w:t>
              </w:r>
            </w:hyperlink>
            <w:r w:rsidRPr="00827278"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  <w:t>)</w:t>
            </w:r>
            <w:r w:rsidRPr="00827278">
              <w:rPr>
                <w:rFonts w:asciiTheme="minorHAnsi" w:eastAsia="Times New Roman" w:hAnsiTheme="minorHAnsi" w:cstheme="minorBidi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827278"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  <w:t>(2 балла, по 1 баллу за правильно отгаданный объект и   1 балл за субъект)\</w:t>
            </w:r>
          </w:p>
          <w:p w:rsidR="000535DE" w:rsidRPr="00827278" w:rsidRDefault="00FC4D66" w:rsidP="00FC4D66">
            <w:pPr>
              <w:ind w:firstLine="0"/>
              <w:rPr>
                <w:rFonts w:eastAsia="Times New Roman"/>
                <w:color w:val="000000" w:themeColor="text1"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  <w:t>7.</w:t>
            </w:r>
            <w:r w:rsidR="00D310D3" w:rsidRPr="00827278"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  <w:t> Высота западной вершины — 5642 м, а восточной — 5621 м. Гора знаменита своими ледниками, питающими горные реки, минеральными источниками, раскинувшимися у подножия, и завораживающими видами. </w:t>
            </w:r>
            <w:r w:rsidR="000535DE" w:rsidRPr="00827278"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 (</w:t>
            </w:r>
            <w:hyperlink r:id="rId18" w:history="1">
              <w:r w:rsidR="000535DE" w:rsidRPr="00827278">
                <w:rPr>
                  <w:rStyle w:val="a8"/>
                  <w:rFonts w:eastAsia="Times New Roman"/>
                  <w:bCs/>
                  <w:color w:val="000000" w:themeColor="text1"/>
                  <w:sz w:val="24"/>
                  <w:szCs w:val="24"/>
                  <w:u w:val="none"/>
                  <w:lang w:eastAsia="ru-RU"/>
                </w:rPr>
                <w:t>Эльбрус, Кавказ</w:t>
              </w:r>
            </w:hyperlink>
            <w:r w:rsidR="000535DE" w:rsidRPr="00827278">
              <w:rPr>
                <w:rFonts w:eastAsia="Times New Roman"/>
                <w:color w:val="000000" w:themeColor="text1"/>
                <w:sz w:val="24"/>
                <w:szCs w:val="24"/>
                <w:lang w:eastAsia="ru-RU"/>
              </w:rPr>
              <w:t xml:space="preserve"> Кабардино-Балкарская Республика)</w:t>
            </w:r>
          </w:p>
          <w:p w:rsidR="00D310D3" w:rsidRPr="00827278" w:rsidRDefault="000535DE" w:rsidP="00FC4D66">
            <w:pPr>
              <w:ind w:left="360" w:firstLine="0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color w:val="000000" w:themeColor="text1"/>
                <w:sz w:val="24"/>
                <w:szCs w:val="24"/>
                <w:lang w:eastAsia="ru-RU"/>
              </w:rPr>
              <w:t>(2 балла, по 1 баллу за правильно отгаданный объект и   1 балл за субъект)</w:t>
            </w:r>
          </w:p>
        </w:tc>
        <w:tc>
          <w:tcPr>
            <w:tcW w:w="2268" w:type="dxa"/>
          </w:tcPr>
          <w:p w:rsidR="00A94167" w:rsidRPr="00827278" w:rsidRDefault="00A94167" w:rsidP="00316A44">
            <w:pPr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</w:tc>
      </w:tr>
      <w:tr w:rsidR="003946AD" w:rsidRPr="00827278" w:rsidTr="00F437EB">
        <w:tc>
          <w:tcPr>
            <w:tcW w:w="2552" w:type="dxa"/>
          </w:tcPr>
          <w:p w:rsidR="003946AD" w:rsidRPr="00827278" w:rsidRDefault="00612FCD" w:rsidP="00FC4D66">
            <w:pPr>
              <w:ind w:firstLine="0"/>
              <w:rPr>
                <w:rFonts w:eastAsia="Calibri"/>
                <w:sz w:val="24"/>
                <w:szCs w:val="24"/>
              </w:rPr>
            </w:pPr>
            <w:r w:rsidRPr="00827278">
              <w:rPr>
                <w:rFonts w:eastAsia="Calibri"/>
                <w:sz w:val="24"/>
                <w:szCs w:val="24"/>
                <w:lang w:val="en-US"/>
              </w:rPr>
              <w:lastRenderedPageBreak/>
              <w:t>I</w:t>
            </w:r>
            <w:r w:rsidR="00CD662C" w:rsidRPr="00827278">
              <w:rPr>
                <w:rFonts w:eastAsia="Calibri"/>
                <w:sz w:val="24"/>
                <w:szCs w:val="24"/>
                <w:lang w:val="en-US"/>
              </w:rPr>
              <w:t>X</w:t>
            </w:r>
            <w:r w:rsidR="00CD662C" w:rsidRPr="00827278">
              <w:rPr>
                <w:rFonts w:eastAsia="Calibri"/>
                <w:sz w:val="24"/>
                <w:szCs w:val="24"/>
              </w:rPr>
              <w:t>.</w:t>
            </w:r>
            <w:r w:rsidRPr="00827278">
              <w:rPr>
                <w:rFonts w:eastAsia="Calibri"/>
                <w:sz w:val="24"/>
                <w:szCs w:val="24"/>
              </w:rPr>
              <w:t xml:space="preserve"> </w:t>
            </w:r>
            <w:r w:rsidR="00F4429C" w:rsidRPr="00827278">
              <w:rPr>
                <w:rFonts w:eastAsia="Calibri"/>
                <w:sz w:val="24"/>
                <w:szCs w:val="24"/>
              </w:rPr>
              <w:t>По местам боевой Славы</w:t>
            </w:r>
          </w:p>
        </w:tc>
        <w:tc>
          <w:tcPr>
            <w:tcW w:w="5953" w:type="dxa"/>
          </w:tcPr>
          <w:p w:rsidR="00612FCD" w:rsidRPr="00827278" w:rsidRDefault="00612FCD" w:rsidP="00316A44">
            <w:pPr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Почетного звания «город-герой» в СССР были удостоены 12 городов, которые прославились своей героической обороной во время Великой Отечественной войны 1941–1945 годов.</w:t>
            </w:r>
          </w:p>
          <w:p w:rsidR="00612FCD" w:rsidRPr="00827278" w:rsidRDefault="00612FCD" w:rsidP="00612FCD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Главным критерием для получения данного статуса являлась историческая оценка вклада защитников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lastRenderedPageBreak/>
              <w:t xml:space="preserve">города в победу над врагом. Это были города, оборона которых определила победу Красной Армии на основных стратегических направлениях фронта. Городам-героям вручали орден Ленина, медаль «Золотая Звезда» и грамоту Президиума ВС СССР. В городах устанавливались обелиски с текстом указа. </w:t>
            </w:r>
          </w:p>
          <w:p w:rsidR="00612FCD" w:rsidRPr="00827278" w:rsidRDefault="00612FCD" w:rsidP="00612FCD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Ваша задача - определить по описанию города-герои и субъекты,  в которых они расположены.</w:t>
            </w:r>
          </w:p>
          <w:p w:rsidR="00612FCD" w:rsidRPr="00827278" w:rsidRDefault="00612FCD" w:rsidP="00316A44">
            <w:pPr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(</w:t>
            </w:r>
            <w:r w:rsidR="00C514EF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2 балла, по 1 баллу за правильно отгаданный объект и   1 балл за субъект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)</w:t>
            </w:r>
          </w:p>
          <w:p w:rsidR="00FC4D66" w:rsidRPr="00827278" w:rsidRDefault="00612FCD" w:rsidP="00316A44">
            <w:pPr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Города-герои</w:t>
            </w:r>
            <w:r w:rsidR="003C75DA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br/>
              <w:t>1.Этот город расположен на побережье самого теплого моря России, его порт занимает первое место в стране по грузоперевозкам и является крупнейшим производителем цемента.</w:t>
            </w:r>
          </w:p>
          <w:p w:rsidR="003946AD" w:rsidRPr="00827278" w:rsidRDefault="009E351A" w:rsidP="00FC4D66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(город-г</w:t>
            </w:r>
            <w:r w:rsidR="00C514EF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ерой Новороссийск- Краснодарский край)</w:t>
            </w:r>
          </w:p>
          <w:p w:rsidR="00FC4D66" w:rsidRPr="00827278" w:rsidRDefault="003C75DA" w:rsidP="003C75DA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2.Этот город расположен на побережье незамерзающего моря России, является самым северным незамерзающим портом. В городе можно увидеть полярный день и полярную ночь</w:t>
            </w:r>
            <w:r w:rsidR="00C514EF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</w:t>
            </w:r>
          </w:p>
          <w:p w:rsidR="003C75DA" w:rsidRPr="00827278" w:rsidRDefault="009E351A" w:rsidP="003C75DA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(город-г</w:t>
            </w:r>
            <w:r w:rsidR="00C514EF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ерой Мурманск- Мурманская область)</w:t>
            </w:r>
          </w:p>
          <w:p w:rsidR="00FC4D66" w:rsidRPr="00827278" w:rsidRDefault="003C75DA" w:rsidP="00FC4D66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3.</w:t>
            </w:r>
            <w:r w:rsidRPr="00827278">
              <w:rPr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Город на полуострове, на берегу пролива, соединяющего два моря. Был  одним из первых населенных пунктов, попавших под удар немецко-фашистских войск в начале войны. За годы войны через него четырежды проходила линия фронта и город был дважды оккупирован немецко-фашистскими войсками.</w:t>
            </w:r>
            <w:r w:rsidR="009E351A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Является  древнейшим городом мира, еще в 7 в. до н.э. переселенцами из Милета на месте него была основана греческая колония Пантикапей, а в 5 в. до н.э. он стал столицей Боспорского Царства.</w:t>
            </w:r>
          </w:p>
          <w:p w:rsidR="003C75DA" w:rsidRPr="00827278" w:rsidRDefault="009E351A" w:rsidP="00FC4D66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( город- г</w:t>
            </w:r>
            <w:r w:rsidR="00C514EF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ерой Керчь- республика Крым)</w:t>
            </w:r>
          </w:p>
          <w:p w:rsidR="00175F2B" w:rsidRPr="00827278" w:rsidRDefault="00175F2B" w:rsidP="00FC4D66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4.</w:t>
            </w:r>
            <w:r w:rsidRPr="00827278">
              <w:rPr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Фашисты бросили на взятие этого города свои отборные войска: три танковых дивизии, одну моторизованную и полк «Великая Германия», но  город выстоял! Враг не смог его захватить. Город известен как оружейная кузница России, пряниками и чугуном.</w:t>
            </w:r>
          </w:p>
          <w:p w:rsidR="00C514EF" w:rsidRPr="00827278" w:rsidRDefault="00FC4D66" w:rsidP="00C514EF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(</w:t>
            </w:r>
            <w:r w:rsidR="009E351A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г</w:t>
            </w:r>
            <w:r w:rsidR="00C514EF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ород-</w:t>
            </w:r>
            <w:r w:rsidR="009E351A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г</w:t>
            </w:r>
            <w:r w:rsidR="00C514EF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ерой Тула- Тульская область)</w:t>
            </w:r>
          </w:p>
          <w:p w:rsidR="00FC4D66" w:rsidRPr="00827278" w:rsidRDefault="00175F2B" w:rsidP="00FC4D66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5.</w:t>
            </w:r>
            <w:r w:rsidRPr="00827278">
              <w:rPr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С началом Великой Отечественной войны город  оказался на пути главного удара фашистских войск по направлению к Москве.  Один из древнейших городов России, на берегу Днепра.</w:t>
            </w:r>
          </w:p>
          <w:p w:rsidR="00DF1EFF" w:rsidRPr="00827278" w:rsidRDefault="00C514EF" w:rsidP="00C514EF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(</w:t>
            </w:r>
            <w:r w:rsidR="008A2671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город- г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ерой</w:t>
            </w:r>
            <w:r w:rsidR="00FC4D66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Смоленск</w:t>
            </w:r>
            <w:r w:rsidR="00612FCD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-</w:t>
            </w:r>
            <w:r w:rsidR="00DF1EFF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Смоленская область)</w:t>
            </w:r>
          </w:p>
          <w:p w:rsidR="008A2671" w:rsidRPr="00827278" w:rsidRDefault="008A2671" w:rsidP="00FC4D66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6.</w:t>
            </w:r>
            <w:r w:rsidRPr="00827278">
              <w:rPr>
                <w:sz w:val="24"/>
                <w:szCs w:val="24"/>
              </w:rPr>
              <w:t xml:space="preserve">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Свое первое название - Царицын - согласно преданию, город получил от реки Царица.  17 июля 1942 года началось одно из самых великих и масштабных сражений в истории Второй мировой войны. Несмотря на стремление фашистов захватить город как можно скорее, осада  продолжалась 200 долгих, кровопролитных дней и ночей, но  город остался непобежденным, противник остановлен. Эта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lastRenderedPageBreak/>
              <w:t>победа стала переломной в войне и  одной из самых кровавых в истории человечества.</w:t>
            </w:r>
          </w:p>
          <w:p w:rsidR="00FC4D66" w:rsidRPr="00827278" w:rsidRDefault="00FC4D66" w:rsidP="00FC4D66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(город-герой Волгоград- Волгоградская область)</w:t>
            </w:r>
          </w:p>
          <w:p w:rsidR="00C514EF" w:rsidRPr="00827278" w:rsidRDefault="009E351A" w:rsidP="00FC4D66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7.</w:t>
            </w:r>
            <w:r w:rsidRPr="00827278">
              <w:rPr>
                <w:sz w:val="24"/>
                <w:szCs w:val="24"/>
              </w:rPr>
              <w:t xml:space="preserve"> 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Город, ставший символом мужества не только воинов, но и всех советских людей, вставших на его защиту от врага. Битва за город – важное военно-политическое событие, предопределившее изменения в дальнейшем ходе Великой Отечественной и Второй мировой войн. 7 ноября 1941 года, по традиции, на  площади состоялся военный парад, как выражение непреклонной решимости советского народа, его силы и уверенности в победе.</w:t>
            </w:r>
          </w:p>
          <w:p w:rsidR="00FC4D66" w:rsidRPr="00827278" w:rsidRDefault="00FC4D66" w:rsidP="00FC4D66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(город- герой Москва)</w:t>
            </w:r>
          </w:p>
        </w:tc>
        <w:tc>
          <w:tcPr>
            <w:tcW w:w="2268" w:type="dxa"/>
          </w:tcPr>
          <w:p w:rsidR="003946AD" w:rsidRPr="00827278" w:rsidRDefault="003946AD" w:rsidP="00316A44">
            <w:pPr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</w:tc>
      </w:tr>
      <w:tr w:rsidR="00705164" w:rsidRPr="00827278" w:rsidTr="00F437EB">
        <w:tc>
          <w:tcPr>
            <w:tcW w:w="2552" w:type="dxa"/>
          </w:tcPr>
          <w:p w:rsidR="00705164" w:rsidRPr="00827278" w:rsidRDefault="00CD662C" w:rsidP="00A135CA">
            <w:pPr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val="en-US" w:eastAsia="ru-RU"/>
              </w:rPr>
              <w:lastRenderedPageBreak/>
              <w:t>X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.</w:t>
            </w:r>
            <w:r w:rsidR="00612FCD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Творческий конкурс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 (домашнее задание)</w:t>
            </w:r>
            <w:r w:rsidR="00705164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ab/>
            </w:r>
            <w:r w:rsidR="00705164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ab/>
            </w:r>
          </w:p>
          <w:p w:rsidR="00705164" w:rsidRPr="00827278" w:rsidRDefault="00705164" w:rsidP="00A135CA">
            <w:pPr>
              <w:jc w:val="center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953" w:type="dxa"/>
          </w:tcPr>
          <w:p w:rsidR="00705164" w:rsidRPr="00827278" w:rsidRDefault="00CD662C" w:rsidP="00A135CA">
            <w:pPr>
              <w:ind w:firstLine="0"/>
              <w:jc w:val="left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Команды заранее получают задания представить любой субъект РФ в красочной форме, используя национальные костюмы, атрибуты народных промыслов, символику, музыку, инструменты и т.д. Демонстрация  визитных карточек  субъекта регламентируется временем (3-5 минут)</w:t>
            </w:r>
            <w:r w:rsidR="00BF26E7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, но главная задача команды, представить регион, не называя его, так как задача других команд определ</w:t>
            </w:r>
            <w:r w:rsidR="00FC4D66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ить загаданный субъект.</w:t>
            </w:r>
            <w:r w:rsidR="00BF26E7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.</w:t>
            </w:r>
          </w:p>
          <w:p w:rsidR="00CD662C" w:rsidRPr="00827278" w:rsidRDefault="00BF26E7" w:rsidP="00BF26E7">
            <w:pPr>
              <w:ind w:firstLine="0"/>
              <w:jc w:val="left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Максимальное количество баллов домашнее задание-5 баллов и дополнительно по 1 баллу за правильно угаданные субъекты команд соперника. </w:t>
            </w:r>
          </w:p>
        </w:tc>
        <w:tc>
          <w:tcPr>
            <w:tcW w:w="2268" w:type="dxa"/>
          </w:tcPr>
          <w:p w:rsidR="00705164" w:rsidRPr="00827278" w:rsidRDefault="00BF26E7" w:rsidP="00A135CA">
            <w:pPr>
              <w:ind w:firstLine="0"/>
              <w:jc w:val="left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Командами были представлены:</w:t>
            </w:r>
          </w:p>
          <w:p w:rsidR="00BF26E7" w:rsidRPr="00827278" w:rsidRDefault="00BF26E7" w:rsidP="00A135CA">
            <w:pPr>
              <w:ind w:firstLine="0"/>
              <w:jc w:val="left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1 Краснодарский край</w:t>
            </w:r>
          </w:p>
          <w:p w:rsidR="00BF26E7" w:rsidRPr="00827278" w:rsidRDefault="00BF26E7" w:rsidP="00A135CA">
            <w:pPr>
              <w:ind w:firstLine="0"/>
              <w:jc w:val="left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2.Архангельская область.</w:t>
            </w:r>
          </w:p>
          <w:p w:rsidR="00BF26E7" w:rsidRPr="00827278" w:rsidRDefault="00BF26E7" w:rsidP="00A135CA">
            <w:pPr>
              <w:ind w:firstLine="0"/>
              <w:jc w:val="left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3. Республика Тыва</w:t>
            </w:r>
          </w:p>
          <w:p w:rsidR="00BF26E7" w:rsidRPr="00827278" w:rsidRDefault="00BF26E7" w:rsidP="00A135CA">
            <w:pPr>
              <w:ind w:firstLine="0"/>
              <w:jc w:val="left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4. Еврейская Автономная область</w:t>
            </w:r>
          </w:p>
          <w:p w:rsidR="00BF26E7" w:rsidRPr="00827278" w:rsidRDefault="00BF26E7" w:rsidP="00A135CA">
            <w:pPr>
              <w:ind w:firstLine="0"/>
              <w:jc w:val="left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5. Ямало-Ненецкий АО</w:t>
            </w:r>
          </w:p>
          <w:p w:rsidR="00BF26E7" w:rsidRPr="00827278" w:rsidRDefault="00BF26E7" w:rsidP="00A135CA">
            <w:pPr>
              <w:ind w:firstLine="0"/>
              <w:jc w:val="left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6.Саратовская область</w:t>
            </w:r>
          </w:p>
          <w:p w:rsidR="00BF26E7" w:rsidRPr="00827278" w:rsidRDefault="00BF26E7" w:rsidP="00A135CA">
            <w:pPr>
              <w:ind w:firstLine="0"/>
              <w:jc w:val="left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7. Камчатский край</w:t>
            </w:r>
          </w:p>
          <w:p w:rsidR="00BF26E7" w:rsidRPr="00827278" w:rsidRDefault="00BF26E7" w:rsidP="00A135CA">
            <w:pPr>
              <w:ind w:firstLine="0"/>
              <w:jc w:val="left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  <w:p w:rsidR="00BF26E7" w:rsidRPr="00827278" w:rsidRDefault="00BF26E7" w:rsidP="00A135CA">
            <w:pPr>
              <w:ind w:firstLine="0"/>
              <w:jc w:val="left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  <w:p w:rsidR="00BF26E7" w:rsidRPr="00827278" w:rsidRDefault="00BF26E7" w:rsidP="00BF26E7">
            <w:pPr>
              <w:pStyle w:val="a5"/>
              <w:ind w:firstLine="0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</w:tc>
      </w:tr>
      <w:tr w:rsidR="00705164" w:rsidRPr="00827278" w:rsidTr="00F437EB">
        <w:tc>
          <w:tcPr>
            <w:tcW w:w="2552" w:type="dxa"/>
          </w:tcPr>
          <w:p w:rsidR="00705164" w:rsidRPr="00827278" w:rsidRDefault="00BA7841" w:rsidP="00A135CA">
            <w:pPr>
              <w:ind w:firstLine="0"/>
              <w:jc w:val="left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val="en-US" w:eastAsia="ru-RU"/>
              </w:rPr>
              <w:t>X</w:t>
            </w: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 xml:space="preserve">I. </w:t>
            </w:r>
            <w:r w:rsidR="00BF26E7"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Подведение итогов, награждение команд</w:t>
            </w:r>
          </w:p>
          <w:p w:rsidR="00705164" w:rsidRPr="00827278" w:rsidRDefault="00705164" w:rsidP="00A135CA">
            <w:pPr>
              <w:jc w:val="center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  <w:p w:rsidR="00705164" w:rsidRPr="00827278" w:rsidRDefault="00705164" w:rsidP="00A135CA">
            <w:pPr>
              <w:jc w:val="center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  <w:p w:rsidR="00705164" w:rsidRPr="00827278" w:rsidRDefault="00705164" w:rsidP="00A135CA">
            <w:pPr>
              <w:jc w:val="center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  <w:p w:rsidR="00705164" w:rsidRPr="00827278" w:rsidRDefault="00705164" w:rsidP="00A135CA">
            <w:pPr>
              <w:jc w:val="center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  <w:p w:rsidR="00705164" w:rsidRPr="00827278" w:rsidRDefault="00705164" w:rsidP="00A135CA">
            <w:pPr>
              <w:jc w:val="center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  <w:p w:rsidR="00705164" w:rsidRPr="00827278" w:rsidRDefault="00705164" w:rsidP="00A135CA">
            <w:pPr>
              <w:jc w:val="center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953" w:type="dxa"/>
          </w:tcPr>
          <w:p w:rsidR="00FC4D66" w:rsidRPr="00827278" w:rsidRDefault="00FC4D66" w:rsidP="00FC4D66">
            <w:pPr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  <w:r w:rsidRPr="00827278">
              <w:rPr>
                <w:rFonts w:eastAsia="Times New Roman"/>
                <w:bCs/>
                <w:sz w:val="24"/>
                <w:szCs w:val="24"/>
                <w:lang w:eastAsia="ru-RU"/>
              </w:rPr>
              <w:t>Жюри подводит окончательные итоги конкурса. Ведущие благодарят команды за участие. Награждение победителей.</w:t>
            </w:r>
          </w:p>
          <w:p w:rsidR="00705164" w:rsidRPr="00827278" w:rsidRDefault="00705164" w:rsidP="00A135CA">
            <w:pPr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705164" w:rsidRPr="00827278" w:rsidRDefault="00705164" w:rsidP="00A135CA">
            <w:pPr>
              <w:jc w:val="center"/>
              <w:outlineLvl w:val="1"/>
              <w:rPr>
                <w:rFonts w:eastAsia="Times New Roman"/>
                <w:bCs/>
                <w:sz w:val="24"/>
                <w:szCs w:val="24"/>
                <w:lang w:eastAsia="ru-RU"/>
              </w:rPr>
            </w:pPr>
          </w:p>
        </w:tc>
      </w:tr>
    </w:tbl>
    <w:p w:rsidR="00705164" w:rsidRPr="009437E3" w:rsidRDefault="00705164" w:rsidP="00705164">
      <w:pPr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37E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ab/>
      </w:r>
    </w:p>
    <w:p w:rsidR="00827278" w:rsidRDefault="00827278">
      <w:pPr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br w:type="page"/>
      </w:r>
    </w:p>
    <w:p w:rsidR="008277CE" w:rsidRPr="008277CE" w:rsidRDefault="008277CE" w:rsidP="00827278">
      <w:pPr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 w:rsidRPr="008277CE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Приложение № 1</w:t>
      </w:r>
    </w:p>
    <w:p w:rsidR="008277CE" w:rsidRPr="008277CE" w:rsidRDefault="008277CE" w:rsidP="008277CE">
      <w:pPr>
        <w:rPr>
          <w:rFonts w:ascii="Times New Roman" w:eastAsia="Calibri" w:hAnsi="Times New Roman" w:cs="Times New Roman"/>
          <w:b/>
          <w:sz w:val="28"/>
          <w:szCs w:val="28"/>
        </w:rPr>
      </w:pPr>
      <w:r w:rsidRPr="008277CE">
        <w:rPr>
          <w:rFonts w:ascii="Times New Roman" w:eastAsia="Calibri" w:hAnsi="Times New Roman" w:cs="Times New Roman"/>
          <w:b/>
          <w:sz w:val="28"/>
          <w:szCs w:val="28"/>
        </w:rPr>
        <w:t>Конкурс «Географический глазомер»</w:t>
      </w:r>
    </w:p>
    <w:p w:rsidR="008277CE" w:rsidRPr="008277CE" w:rsidRDefault="008277CE" w:rsidP="008277CE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1. </w:t>
      </w: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Республика Карелия </w:t>
      </w:r>
    </w:p>
    <w:p w:rsidR="008277CE" w:rsidRPr="008277CE" w:rsidRDefault="008277CE" w:rsidP="008277CE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2.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Кировская область</w:t>
      </w:r>
    </w:p>
    <w:p w:rsidR="008277CE" w:rsidRPr="008277CE" w:rsidRDefault="008277CE" w:rsidP="008277CE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3. </w:t>
      </w: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Кемеровская область, </w:t>
      </w:r>
    </w:p>
    <w:p w:rsidR="008277CE" w:rsidRPr="008277CE" w:rsidRDefault="008277CE" w:rsidP="008277CE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4. </w:t>
      </w: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Астраханская область, </w:t>
      </w:r>
    </w:p>
    <w:p w:rsidR="008277CE" w:rsidRPr="008277CE" w:rsidRDefault="008277CE" w:rsidP="008277CE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5.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Хабаровский край</w:t>
      </w:r>
    </w:p>
    <w:p w:rsidR="008277CE" w:rsidRPr="008277CE" w:rsidRDefault="008277CE" w:rsidP="008277C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8277CE" w:rsidRPr="008277CE" w:rsidRDefault="008277CE" w:rsidP="00827278">
      <w:pPr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 w:rsidRPr="008277CE">
        <w:rPr>
          <w:rFonts w:ascii="Times New Roman" w:eastAsia="Calibri" w:hAnsi="Times New Roman" w:cs="Times New Roman"/>
          <w:b/>
          <w:sz w:val="28"/>
          <w:szCs w:val="28"/>
        </w:rPr>
        <w:t>Приложение № 2</w:t>
      </w:r>
    </w:p>
    <w:p w:rsidR="008277CE" w:rsidRPr="008277CE" w:rsidRDefault="008277CE" w:rsidP="008277CE">
      <w:pPr>
        <w:rPr>
          <w:rFonts w:ascii="Times New Roman" w:eastAsia="Calibri" w:hAnsi="Times New Roman" w:cs="Times New Roman"/>
          <w:b/>
          <w:sz w:val="28"/>
          <w:szCs w:val="28"/>
        </w:rPr>
      </w:pPr>
      <w:r w:rsidRPr="008277CE">
        <w:rPr>
          <w:rFonts w:ascii="Times New Roman" w:eastAsia="Calibri" w:hAnsi="Times New Roman" w:cs="Times New Roman"/>
          <w:b/>
          <w:sz w:val="28"/>
          <w:szCs w:val="28"/>
        </w:rPr>
        <w:t>Конкурс «Черный ящик»</w:t>
      </w:r>
    </w:p>
    <w:p w:rsidR="008277CE" w:rsidRPr="008277CE" w:rsidRDefault="008277CE" w:rsidP="008277CE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1.Это народное искусство Русского Севера. О нем сложены стихи и песни, созданы фильмы. Слово происходит от «окружать».</w:t>
      </w:r>
      <w:r w:rsidR="0082727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Богатство и разнообразие узоров, чистота линий, мерные ритмы орнаментов, высокое мастерство – таково его художественное своеобразие. Им занимались женщины всех сословий.</w:t>
      </w:r>
    </w:p>
    <w:p w:rsidR="008277CE" w:rsidRPr="008277CE" w:rsidRDefault="008277CE" w:rsidP="008277CE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7CE" w:rsidRPr="008277CE" w:rsidRDefault="008277CE" w:rsidP="008277CE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2.С 2016 года этот предмет отмечает собственный праздник. А уникальную форму   для него придавали с помощью конструкций из дощечек, на внутренней части которых вырезали узоры в зеркальном отражении. На них изображали местные достопримечательности, зарисовки из жизни и картинки-обереги. У каждого  были свои формы, и знающий человек мог узнать мастера, просто взглянув на товар.</w:t>
      </w:r>
      <w:r w:rsidRPr="008277CE">
        <w:rPr>
          <w:rFonts w:ascii="Times New Roman" w:eastAsia="Calibri" w:hAnsi="Times New Roman" w:cs="Times New Roman"/>
          <w:color w:val="000000"/>
          <w:spacing w:val="-2"/>
          <w:sz w:val="28"/>
          <w:szCs w:val="28"/>
          <w:shd w:val="clear" w:color="auto" w:fill="FFFFFF"/>
        </w:rPr>
        <w:t xml:space="preserve">  Они  бывают </w:t>
      </w: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заварные, медовые, сливочные, фруктовые, мятные и даже горчичные. </w:t>
      </w:r>
    </w:p>
    <w:p w:rsidR="008277CE" w:rsidRPr="008277CE" w:rsidRDefault="008277CE" w:rsidP="008277CE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7CE" w:rsidRPr="008277CE" w:rsidRDefault="008277CE" w:rsidP="008277CE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3. Это произведение народного искусства, в которого вложена душа и все мастерство, возможно еще и поэтому он такой теплый и ласковый. Бескрайняя степь, морозные узоры на окнах, гроздья рябины стали основой рисунка ажурной паутинки.  Это изделие пройдет в обручальное кольцо и поместится в гусиное яйцо. </w:t>
      </w:r>
    </w:p>
    <w:p w:rsidR="008277CE" w:rsidRPr="008277CE" w:rsidRDefault="008277CE" w:rsidP="008277CE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7CE" w:rsidRPr="008277CE" w:rsidRDefault="008277CE" w:rsidP="008277CE">
      <w:pPr>
        <w:spacing w:after="0" w:line="240" w:lineRule="auto"/>
        <w:jc w:val="both"/>
        <w:outlineLvl w:val="1"/>
        <w:rPr>
          <w:rFonts w:ascii="Times New Roman" w:eastAsia="Calibri" w:hAnsi="Times New Roman" w:cs="Times New Roman"/>
          <w:bCs/>
          <w:sz w:val="28"/>
          <w:szCs w:val="28"/>
        </w:rPr>
      </w:pP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4.</w:t>
      </w:r>
      <w:r w:rsidRPr="008277CE">
        <w:rPr>
          <w:rFonts w:ascii="Times New Roman" w:eastAsia="Calibri" w:hAnsi="Times New Roman" w:cs="Times New Roman"/>
          <w:bCs/>
          <w:sz w:val="28"/>
          <w:szCs w:val="28"/>
        </w:rPr>
        <w:t>Вся она – бьющая через край полнота ощущения радости жизни.</w:t>
      </w:r>
    </w:p>
    <w:p w:rsidR="008277CE" w:rsidRPr="008277CE" w:rsidRDefault="008277CE" w:rsidP="008277CE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Яркая, нарядная, не любящая «одиночества».</w:t>
      </w:r>
      <w:r w:rsidR="0082727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 протяжении четырех веков отражала быт и жизненный уклад многих поколений мастеров. Ей</w:t>
      </w:r>
      <w:r w:rsidR="0082727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присущие несложные (геометрического рисунка) орнаменты росписи, в которых преобладают красный, желтый, синий, зеленый цвета.</w:t>
      </w:r>
    </w:p>
    <w:p w:rsidR="008277CE" w:rsidRPr="008277CE" w:rsidRDefault="008277CE" w:rsidP="008277CE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7CE" w:rsidRPr="008277CE" w:rsidRDefault="008277CE" w:rsidP="008277CE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5. В изготовлении этого предмета используется  всего лишь три основных цвета: белый, составляющий фон изделия, а также синий и голубой, которыми выполняется сам рисунок. В основу синей краски входил кобальт, с помощью которого,  изделия не меняли свой насыщенный синий цвет.  </w:t>
      </w: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Название этого промысла  отражало основное занятие населения «обжигать глину».</w:t>
      </w:r>
    </w:p>
    <w:p w:rsidR="008277CE" w:rsidRPr="008277CE" w:rsidRDefault="008277CE" w:rsidP="008277CE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(Гжель, Московская область)</w:t>
      </w:r>
    </w:p>
    <w:p w:rsidR="008277CE" w:rsidRPr="008277CE" w:rsidRDefault="008277CE" w:rsidP="008277CE">
      <w:pPr>
        <w:spacing w:after="0" w:line="240" w:lineRule="auto"/>
        <w:ind w:left="720"/>
        <w:contextualSpacing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7CE" w:rsidRPr="008277CE" w:rsidRDefault="008277CE" w:rsidP="008277CE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6. Этот предмет создан в одном из интереснейших селений, которое  прославилось мастерами декоративно-прикладного искусства. Все, созданные ими  предметы, переходят от одного поколения к другому. Мастера делали все, что необходимо было воинам тех веков, поэтому слава о них быстро распространилась по миру. Офицеры щеголяли ими друг перед другом, гордились ими, коллекционировали. С Кавказа они увозились в города России, в помещичьи усадьбы, где развешанные поверх восточных ковров, становились излюбленным украшением кабинетов. Так вошли они в русскую жизнь и в русский быт. Великолепнейшие предметы  были собственностью русских царей и до сих пор являются гордостью  многих музеев.</w:t>
      </w:r>
    </w:p>
    <w:p w:rsidR="008277CE" w:rsidRPr="008277CE" w:rsidRDefault="008277CE" w:rsidP="00827278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7. Этот предмет, по одной из версий, зародился в Японии</w:t>
      </w:r>
      <w:r w:rsidR="0082727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8277C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</w:t>
      </w: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представлял собой  лысоватого старичка с головой вытянутой вверх от многочисленных раздумий. История развития народного промысла в России позволяет предположить, что его  созданию способствовала традиция точения и росписи на Пасху деревянных яиц. Местом же рождения новой оригинальной игрушки, быстро завоевавшей славу национального сувенира, стала мастерская – магазин “Детское воспитание” А.И. Мамонтова, где  работал токарь В.П. Звездочкин, автор создавший этот шедевр.</w:t>
      </w:r>
    </w:p>
    <w:p w:rsidR="008277CE" w:rsidRPr="008277CE" w:rsidRDefault="008277CE" w:rsidP="008277C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8277CE" w:rsidRPr="008277CE" w:rsidRDefault="008277CE" w:rsidP="008277C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8277CE" w:rsidRPr="008277CE" w:rsidRDefault="008277CE" w:rsidP="008277C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8277CE" w:rsidRPr="008277CE" w:rsidRDefault="008277CE" w:rsidP="008277C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8277CE" w:rsidRPr="008277CE" w:rsidRDefault="008277CE" w:rsidP="008277C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8277CE" w:rsidRPr="008277CE" w:rsidRDefault="008277CE" w:rsidP="008277C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8277CE" w:rsidRPr="008277CE" w:rsidRDefault="008277CE" w:rsidP="008277C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8277CE" w:rsidRPr="008277CE" w:rsidRDefault="008277CE" w:rsidP="008277C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8277CE" w:rsidRPr="008277CE" w:rsidRDefault="008277CE" w:rsidP="008277C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8277CE" w:rsidRPr="008277CE" w:rsidRDefault="008277CE" w:rsidP="008277C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8277CE" w:rsidRPr="008277CE" w:rsidRDefault="008277CE" w:rsidP="008277C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8277CE" w:rsidRPr="008277CE" w:rsidRDefault="008277CE" w:rsidP="008277CE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8277CE" w:rsidRPr="008277CE" w:rsidRDefault="008277CE" w:rsidP="00827278">
      <w:pPr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 w:rsidRPr="008277CE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Приложение № 3</w:t>
      </w:r>
    </w:p>
    <w:p w:rsidR="008277CE" w:rsidRPr="008277CE" w:rsidRDefault="008277CE" w:rsidP="008277CE">
      <w:pPr>
        <w:rPr>
          <w:rFonts w:ascii="Times New Roman" w:eastAsia="Calibri" w:hAnsi="Times New Roman" w:cs="Times New Roman"/>
          <w:b/>
          <w:sz w:val="28"/>
          <w:szCs w:val="28"/>
        </w:rPr>
      </w:pPr>
      <w:r w:rsidRPr="008277CE">
        <w:rPr>
          <w:rFonts w:ascii="Times New Roman" w:eastAsia="Calibri" w:hAnsi="Times New Roman" w:cs="Times New Roman"/>
          <w:b/>
          <w:sz w:val="28"/>
          <w:szCs w:val="28"/>
        </w:rPr>
        <w:t>Конкурс «По местам Воинской Славы»</w:t>
      </w:r>
    </w:p>
    <w:p w:rsidR="008277CE" w:rsidRPr="008277CE" w:rsidRDefault="008277CE" w:rsidP="00827278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277C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Города-герои</w:t>
      </w: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  <w:t>1.Этот город расположен на побережье самого теплого моря России, его порт занимает первое место в стране по грузоперевозкам и является крупнейшим производителем цемента.</w:t>
      </w:r>
    </w:p>
    <w:p w:rsidR="008277CE" w:rsidRPr="008277CE" w:rsidRDefault="008277CE" w:rsidP="00827278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7CE" w:rsidRPr="008277CE" w:rsidRDefault="008277CE" w:rsidP="00827278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2.Этот город расположен на побережье незамерзающего моря России, является самым северным незамерзающим портом. В городе можно увидеть полярный день и полярную ночь</w:t>
      </w:r>
    </w:p>
    <w:p w:rsidR="008277CE" w:rsidRPr="008277CE" w:rsidRDefault="008277CE" w:rsidP="00827278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7CE" w:rsidRPr="008277CE" w:rsidRDefault="008277CE" w:rsidP="00827278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3.Город на полуострове, на берегу пролива, соединяющего два моря. Был  одним из первых населенных пунктов, попавших под удар немецко-фашистских войск в начале войны. За годы войны через него четырежды проходила линия фронта и город был дважды оккупирован немецко-фашистскими войсками. Является  древнейшим городом мира, еще в 7 в. до н.э. переселенцами из Милета на месте него была основана греческая колония Пантикапей, а в 5 в. до н.э. он стал столицей Боспорского Царства.</w:t>
      </w:r>
    </w:p>
    <w:p w:rsidR="008277CE" w:rsidRPr="008277CE" w:rsidRDefault="008277CE" w:rsidP="00827278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7CE" w:rsidRPr="008277CE" w:rsidRDefault="008277CE" w:rsidP="00827278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4.Фашисты бросили на взятие этого города свои отборные войска: три танковых дивизии, одну моторизованную и полк «Великая Германия», но  город выстоял! Враг не смог его захватить. Город известен как оружейная кузница России, пряниками и чугуном.</w:t>
      </w:r>
    </w:p>
    <w:p w:rsidR="008277CE" w:rsidRPr="008277CE" w:rsidRDefault="008277CE" w:rsidP="00827278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7CE" w:rsidRPr="008277CE" w:rsidRDefault="008277CE" w:rsidP="00827278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5.С началом Великой Отечественной войны город  оказался на пути главного удара фашистских войск по направлению к Москве.  Один из древнейших городов России, на берегу Днепра.</w:t>
      </w:r>
    </w:p>
    <w:p w:rsidR="008277CE" w:rsidRPr="008277CE" w:rsidRDefault="008277CE" w:rsidP="008277CE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7CE" w:rsidRPr="008277CE" w:rsidRDefault="008277CE" w:rsidP="00827278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6.Свое первое название - Царицын - согласно преданию, город получил от реки Царица.  17 июля 1942 года началось одно из самых великих и масштабных сражений в истории Второй мировой войны. Несмотря на стремление фашистов захватить город как можно скорее, осада  продолжалась 200 долгих, кровопролитных дней и ночей, но  город остался непобежденным, противник остановлен. Эта победа стала переломной в войне и  одной из самых кровавых в истории человечества.</w:t>
      </w:r>
    </w:p>
    <w:p w:rsidR="008277CE" w:rsidRPr="008277CE" w:rsidRDefault="008277CE" w:rsidP="00827278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7CE" w:rsidRPr="008277CE" w:rsidRDefault="008277CE" w:rsidP="00827278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277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7.Город, ставший символом мужества не только воинов, но и всех советских людей, вставших на его защиту от врага. Битва за город – важное военно-политическое событие, предопределившее изменения в дальнейшем ходе Великой Отечественной и Второй мировой войн. 7 ноября 1941 года, по традиции, на  площади состоялся военный парад, как выражение непреклонной решимости советского народа, его силы и уверенности в победе.</w:t>
      </w: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86D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Вологодское кружево</w:t>
      </w: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86D7B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745FCA61" wp14:editId="19E3D244">
            <wp:extent cx="5235575" cy="3513652"/>
            <wp:effectExtent l="19050" t="0" r="3175" b="0"/>
            <wp:docPr id="1" name="Рисунок 1" descr="Картинки по запросу &quot;вологодское кружево фото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&quot;вологодское кружево фото&quot;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5575" cy="3513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86D7B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54064B40" wp14:editId="1081BA35">
            <wp:extent cx="5940425" cy="3962263"/>
            <wp:effectExtent l="19050" t="0" r="3175" b="0"/>
            <wp:docPr id="4" name="Рисунок 4" descr="Картинки по запросу &quot;вологодское кружево фото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инки по запросу &quot;вологодское кружево фото&quot;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2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278" w:rsidRDefault="00827278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278" w:rsidRDefault="00827278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278" w:rsidRDefault="00827278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278" w:rsidRPr="00286D7B" w:rsidRDefault="00827278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86D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2. Тульский пряник</w:t>
      </w: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86D7B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5BD14291" wp14:editId="05F3A12D">
            <wp:extent cx="5940425" cy="2967739"/>
            <wp:effectExtent l="19050" t="0" r="3175" b="0"/>
            <wp:docPr id="7" name="Рисунок 7" descr="Картинки по запросу &quot;тульский пряник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и по запросу &quot;тульский пряник&quot;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67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86D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ab/>
        <w:t>3. Оренбургский пуховый платок</w:t>
      </w: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86D7B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6E7AEF6C" wp14:editId="7D3FE549">
            <wp:extent cx="5172178" cy="3950970"/>
            <wp:effectExtent l="0" t="0" r="9525" b="0"/>
            <wp:docPr id="2" name="Рисунок 1" descr="Картинки по запросу &quot;оренбургский пуховый платок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&quot;оренбургский пуховый платок&quot;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3223" cy="3951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86D7B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174C26D2" wp14:editId="5F79FF28">
            <wp:extent cx="4210050" cy="4210050"/>
            <wp:effectExtent l="19050" t="0" r="0" b="0"/>
            <wp:docPr id="3" name="Рисунок 4" descr="Картинки по запросу &quot;оренбургский пуховый платок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инки по запросу &quot;оренбургский пуховый платок&quot;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421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86D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4. Дымковская игрушка</w:t>
      </w: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86D7B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663E9C90" wp14:editId="0B0923E5">
            <wp:extent cx="5940425" cy="2084360"/>
            <wp:effectExtent l="19050" t="0" r="3175" b="0"/>
            <wp:docPr id="13" name="Рисунок 13" descr="Картинки по запросу &quot;дымковская игрушк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артинки по запросу &quot;дымковская игрушка&quot;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84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278" w:rsidRDefault="00827278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278" w:rsidRDefault="00827278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278" w:rsidRDefault="00827278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278" w:rsidRDefault="00827278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278" w:rsidRDefault="00827278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278" w:rsidRDefault="00827278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278" w:rsidRPr="00286D7B" w:rsidRDefault="00827278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86D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5.Гжель</w:t>
      </w: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86D7B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78B2CB06" wp14:editId="7E23A647">
            <wp:extent cx="4324350" cy="2781300"/>
            <wp:effectExtent l="19050" t="0" r="0" b="0"/>
            <wp:docPr id="5" name="Рисунок 7" descr="Картинки по запросу &quot;гжель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и по запросу &quot;гжель&quot;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86D7B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38AEF0CC" wp14:editId="2A589774">
            <wp:extent cx="4524375" cy="3762375"/>
            <wp:effectExtent l="19050" t="0" r="9525" b="0"/>
            <wp:docPr id="10" name="Рисунок 10" descr="Картинки по запросу &quot;гжель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артинки по запросу &quot;гжель&quot;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86D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ab/>
      </w:r>
    </w:p>
    <w:p w:rsidR="00827278" w:rsidRDefault="00827278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278" w:rsidRDefault="00827278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278" w:rsidRDefault="00827278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278" w:rsidRDefault="00827278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278" w:rsidRDefault="00827278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278" w:rsidRDefault="00827278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278" w:rsidRDefault="00827278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278" w:rsidRDefault="00827278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278" w:rsidRDefault="00827278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278" w:rsidRDefault="00827278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278" w:rsidRDefault="00827278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86D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6. Кубачинское серебро</w:t>
      </w: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86D7B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23B712B6" wp14:editId="4155943A">
            <wp:extent cx="4080914" cy="4084999"/>
            <wp:effectExtent l="0" t="0" r="0" b="0"/>
            <wp:docPr id="16" name="Рисунок 16" descr="Картинки по запросу &quot;кубачинское серебро кинжал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Картинки по запросу &quot;кубачинское серебро кинжал&quot;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2495" cy="4086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86D7B" w:rsidRPr="00286D7B" w:rsidRDefault="00286D7B" w:rsidP="00286D7B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86D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7. матрешка</w:t>
      </w:r>
    </w:p>
    <w:p w:rsidR="008277CE" w:rsidRPr="008277CE" w:rsidRDefault="00286D7B" w:rsidP="008277CE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A138FB3" wp14:editId="2B7C8904">
            <wp:extent cx="3534833" cy="3181350"/>
            <wp:effectExtent l="0" t="0" r="8890" b="0"/>
            <wp:docPr id="19" name="Рисунок 19" descr="Картинки по запросу &quot;матрешк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Картинки по запросу &quot;матрешка&quot;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5571" cy="3182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3769" w:rsidRPr="009437E3" w:rsidRDefault="004868A3">
      <w:pPr>
        <w:rPr>
          <w:rFonts w:ascii="Times New Roman" w:hAnsi="Times New Roman" w:cs="Times New Roman"/>
          <w:sz w:val="28"/>
          <w:szCs w:val="28"/>
        </w:rPr>
      </w:pPr>
    </w:p>
    <w:sectPr w:rsidR="00EF3769" w:rsidRPr="009437E3" w:rsidSect="00FA6B9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PT Sans Narrow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41695B"/>
    <w:multiLevelType w:val="hybridMultilevel"/>
    <w:tmpl w:val="2534A476"/>
    <w:lvl w:ilvl="0" w:tplc="B85E67E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336409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2EC95C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AB6DDC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97E383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31E79D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DD61B7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9F610B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B4C871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5F62BBD"/>
    <w:multiLevelType w:val="multilevel"/>
    <w:tmpl w:val="365E00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62C3B30"/>
    <w:multiLevelType w:val="hybridMultilevel"/>
    <w:tmpl w:val="9142263A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56C5938"/>
    <w:multiLevelType w:val="hybridMultilevel"/>
    <w:tmpl w:val="DB48D9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E655723"/>
    <w:multiLevelType w:val="hybridMultilevel"/>
    <w:tmpl w:val="48C4FE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FA27B44"/>
    <w:multiLevelType w:val="hybridMultilevel"/>
    <w:tmpl w:val="FB42D2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C8428E8"/>
    <w:multiLevelType w:val="hybridMultilevel"/>
    <w:tmpl w:val="845883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AFC3652"/>
    <w:multiLevelType w:val="hybridMultilevel"/>
    <w:tmpl w:val="70FE57CE"/>
    <w:lvl w:ilvl="0" w:tplc="1D36FD5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72724FC1"/>
    <w:multiLevelType w:val="multilevel"/>
    <w:tmpl w:val="B600A9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8"/>
  </w:num>
  <w:num w:numId="3">
    <w:abstractNumId w:val="7"/>
  </w:num>
  <w:num w:numId="4">
    <w:abstractNumId w:val="4"/>
  </w:num>
  <w:num w:numId="5">
    <w:abstractNumId w:val="5"/>
  </w:num>
  <w:num w:numId="6">
    <w:abstractNumId w:val="6"/>
  </w:num>
  <w:num w:numId="7">
    <w:abstractNumId w:val="1"/>
  </w:num>
  <w:num w:numId="8">
    <w:abstractNumId w:val="3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5164"/>
    <w:rsid w:val="00006EBF"/>
    <w:rsid w:val="000535DE"/>
    <w:rsid w:val="00096DC6"/>
    <w:rsid w:val="000E1E9E"/>
    <w:rsid w:val="000E5168"/>
    <w:rsid w:val="001130F7"/>
    <w:rsid w:val="001567C4"/>
    <w:rsid w:val="00175F2B"/>
    <w:rsid w:val="001B3C0B"/>
    <w:rsid w:val="00215E04"/>
    <w:rsid w:val="00221ABA"/>
    <w:rsid w:val="00286D7B"/>
    <w:rsid w:val="00316A44"/>
    <w:rsid w:val="003349CA"/>
    <w:rsid w:val="00351FF1"/>
    <w:rsid w:val="003946AD"/>
    <w:rsid w:val="003A63AA"/>
    <w:rsid w:val="003C75DA"/>
    <w:rsid w:val="003F5FD7"/>
    <w:rsid w:val="004868A3"/>
    <w:rsid w:val="004B6A3F"/>
    <w:rsid w:val="004C0CDB"/>
    <w:rsid w:val="004D774C"/>
    <w:rsid w:val="0052084E"/>
    <w:rsid w:val="005C62DF"/>
    <w:rsid w:val="005D088A"/>
    <w:rsid w:val="00612FCD"/>
    <w:rsid w:val="006E39ED"/>
    <w:rsid w:val="00705164"/>
    <w:rsid w:val="007D04FC"/>
    <w:rsid w:val="007E13CB"/>
    <w:rsid w:val="00827278"/>
    <w:rsid w:val="008277CE"/>
    <w:rsid w:val="00883761"/>
    <w:rsid w:val="008A2671"/>
    <w:rsid w:val="008A7C3E"/>
    <w:rsid w:val="009437E3"/>
    <w:rsid w:val="009E06E3"/>
    <w:rsid w:val="009E351A"/>
    <w:rsid w:val="009E59D3"/>
    <w:rsid w:val="00A306C7"/>
    <w:rsid w:val="00A457B2"/>
    <w:rsid w:val="00A94167"/>
    <w:rsid w:val="00BA7841"/>
    <w:rsid w:val="00BC029A"/>
    <w:rsid w:val="00BE5716"/>
    <w:rsid w:val="00BE5CE5"/>
    <w:rsid w:val="00BF26E7"/>
    <w:rsid w:val="00C1632E"/>
    <w:rsid w:val="00C50D47"/>
    <w:rsid w:val="00C514EF"/>
    <w:rsid w:val="00C528EF"/>
    <w:rsid w:val="00C8473A"/>
    <w:rsid w:val="00CA66FD"/>
    <w:rsid w:val="00CB0FDB"/>
    <w:rsid w:val="00CD662C"/>
    <w:rsid w:val="00D310D3"/>
    <w:rsid w:val="00D509D5"/>
    <w:rsid w:val="00DF1EFF"/>
    <w:rsid w:val="00E0639F"/>
    <w:rsid w:val="00E871D5"/>
    <w:rsid w:val="00EC6266"/>
    <w:rsid w:val="00F437EB"/>
    <w:rsid w:val="00F4429C"/>
    <w:rsid w:val="00F6321C"/>
    <w:rsid w:val="00FB6586"/>
    <w:rsid w:val="00FC4D66"/>
    <w:rsid w:val="00FD01D0"/>
    <w:rsid w:val="00FF057B"/>
    <w:rsid w:val="00FF5A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5164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310D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6321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05164"/>
    <w:pPr>
      <w:spacing w:after="0" w:line="240" w:lineRule="auto"/>
      <w:ind w:firstLine="709"/>
      <w:jc w:val="both"/>
    </w:pPr>
    <w:rPr>
      <w:rFonts w:ascii="Times New Roman" w:hAnsi="Times New Roman" w:cs="Times New Roman"/>
      <w:sz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7051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FB6586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221A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21ABA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CB0FDB"/>
    <w:rPr>
      <w:color w:val="0000FF" w:themeColor="hyperlink"/>
      <w:u w:val="single"/>
    </w:rPr>
  </w:style>
  <w:style w:type="character" w:customStyle="1" w:styleId="30">
    <w:name w:val="Заголовок 3 Знак"/>
    <w:basedOn w:val="a0"/>
    <w:link w:val="3"/>
    <w:uiPriority w:val="9"/>
    <w:semiHidden/>
    <w:rsid w:val="00F6321C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20">
    <w:name w:val="Заголовок 2 Знак"/>
    <w:basedOn w:val="a0"/>
    <w:link w:val="2"/>
    <w:uiPriority w:val="9"/>
    <w:semiHidden/>
    <w:rsid w:val="00D310D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5164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310D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6321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05164"/>
    <w:pPr>
      <w:spacing w:after="0" w:line="240" w:lineRule="auto"/>
      <w:ind w:firstLine="709"/>
      <w:jc w:val="both"/>
    </w:pPr>
    <w:rPr>
      <w:rFonts w:ascii="Times New Roman" w:hAnsi="Times New Roman" w:cs="Times New Roman"/>
      <w:sz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7051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FB6586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221A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21ABA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CB0FDB"/>
    <w:rPr>
      <w:color w:val="0000FF" w:themeColor="hyperlink"/>
      <w:u w:val="single"/>
    </w:rPr>
  </w:style>
  <w:style w:type="character" w:customStyle="1" w:styleId="30">
    <w:name w:val="Заголовок 3 Знак"/>
    <w:basedOn w:val="a0"/>
    <w:link w:val="3"/>
    <w:uiPriority w:val="9"/>
    <w:semiHidden/>
    <w:rsid w:val="00F6321C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20">
    <w:name w:val="Заголовок 2 Знак"/>
    <w:basedOn w:val="a0"/>
    <w:link w:val="2"/>
    <w:uiPriority w:val="9"/>
    <w:semiHidden/>
    <w:rsid w:val="00D310D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656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01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5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47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0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60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42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43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269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8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9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74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1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34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utidorogi-nn.ru/evropa/130-rossiya" TargetMode="External"/><Relationship Id="rId13" Type="http://schemas.openxmlformats.org/officeDocument/2006/relationships/hyperlink" Target="https://putidorogi-nn.ru/evropa/133-frantsiya" TargetMode="External"/><Relationship Id="rId18" Type="http://schemas.openxmlformats.org/officeDocument/2006/relationships/hyperlink" Target="https://putidorogi-nn.ru/evropa/287-elbrus" TargetMode="External"/><Relationship Id="rId26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image" Target="media/image3.jpeg"/><Relationship Id="rId7" Type="http://schemas.openxmlformats.org/officeDocument/2006/relationships/hyperlink" Target="https://film360.rgo.ru/" TargetMode="External"/><Relationship Id="rId12" Type="http://schemas.openxmlformats.org/officeDocument/2006/relationships/hyperlink" Target="https://putidorogi-nn.ru/100-chudes-sveta/397-eifeleva-bashnia" TargetMode="External"/><Relationship Id="rId17" Type="http://schemas.openxmlformats.org/officeDocument/2006/relationships/hyperlink" Target="https://putidorogi-nn.ru/100-chudes-sveta/283-sobor-vasiliya-blazhennogo" TargetMode="External"/><Relationship Id="rId25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hyperlink" Target="https://putidorogi-nn.ru/aziya/32-indiya" TargetMode="External"/><Relationship Id="rId20" Type="http://schemas.openxmlformats.org/officeDocument/2006/relationships/image" Target="media/image2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putidorogi-nn.ru/100-chudes-sveta/281-petergof" TargetMode="External"/><Relationship Id="rId24" Type="http://schemas.openxmlformats.org/officeDocument/2006/relationships/image" Target="media/image6.jpeg"/><Relationship Id="rId5" Type="http://schemas.openxmlformats.org/officeDocument/2006/relationships/settings" Target="settings.xml"/><Relationship Id="rId15" Type="http://schemas.openxmlformats.org/officeDocument/2006/relationships/hyperlink" Target="https://putidorogi-nn.ru/100-chudes-sveta/54-tadzh-machala" TargetMode="External"/><Relationship Id="rId23" Type="http://schemas.openxmlformats.org/officeDocument/2006/relationships/image" Target="media/image5.jpeg"/><Relationship Id="rId28" Type="http://schemas.openxmlformats.org/officeDocument/2006/relationships/image" Target="media/image10.jpeg"/><Relationship Id="rId10" Type="http://schemas.openxmlformats.org/officeDocument/2006/relationships/hyperlink" Target="https://putidorogi-nn.ru/evropa/286-kompleks-mamaev-kurgan" TargetMode="External"/><Relationship Id="rId19" Type="http://schemas.openxmlformats.org/officeDocument/2006/relationships/image" Target="media/image1.jpeg"/><Relationship Id="rId4" Type="http://schemas.microsoft.com/office/2007/relationships/stylesWithEffects" Target="stylesWithEffects.xml"/><Relationship Id="rId9" Type="http://schemas.openxmlformats.org/officeDocument/2006/relationships/hyperlink" Target="https://putidorogi-nn.ru/evropa/284-stolby-vyvetrivaniia" TargetMode="External"/><Relationship Id="rId14" Type="http://schemas.openxmlformats.org/officeDocument/2006/relationships/hyperlink" Target="https://putidorogi-nn.ru/severnaya-amerika/473-ssha-strana-indejtsev-kanonov-i-megapolisov" TargetMode="External"/><Relationship Id="rId22" Type="http://schemas.openxmlformats.org/officeDocument/2006/relationships/image" Target="media/image4.jpeg"/><Relationship Id="rId27" Type="http://schemas.openxmlformats.org/officeDocument/2006/relationships/image" Target="media/image9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255328-5689-41D0-808D-38C1E02E79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3420</Words>
  <Characters>19495</Characters>
  <Application>Microsoft Office Word</Application>
  <DocSecurity>0</DocSecurity>
  <Lines>162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22870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Катюжанская О.Г.</dc:creator>
  <cp:lastModifiedBy>USER</cp:lastModifiedBy>
  <cp:revision>2</cp:revision>
  <dcterms:created xsi:type="dcterms:W3CDTF">2021-06-07T17:57:00Z</dcterms:created>
  <dcterms:modified xsi:type="dcterms:W3CDTF">2021-06-07T17:57:00Z</dcterms:modified>
</cp:coreProperties>
</file>